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F762D" w:rsidRPr="00BF762D" w:rsidRDefault="00BF762D" w:rsidP="00BF762D">
      <w:pPr>
        <w:rPr>
          <w:rFonts w:eastAsia="Arial Unicode MS" w:cs="Mangal"/>
          <w:caps w:val="0"/>
          <w:kern w:val="1"/>
          <w:lang w:eastAsia="hi-IN" w:bidi="hi-IN"/>
        </w:rPr>
      </w:pPr>
      <w:r w:rsidRPr="00BF762D">
        <w:rPr>
          <w:rFonts w:eastAsia="Arial Unicode MS" w:cs="Mangal"/>
          <w:caps w:val="0"/>
          <w:kern w:val="1"/>
          <w:lang w:eastAsia="hi-IN" w:bidi="hi-IN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fillcolor="window">
            <v:imagedata r:id="rId5" o:title=""/>
          </v:shape>
        </w:object>
      </w:r>
    </w:p>
    <w:p w:rsidR="00BF762D" w:rsidRPr="00BF762D" w:rsidRDefault="00BF762D" w:rsidP="00BF762D">
      <w:pPr>
        <w:rPr>
          <w:b/>
          <w:caps w:val="0"/>
          <w:sz w:val="32"/>
        </w:rPr>
      </w:pPr>
    </w:p>
    <w:p w:rsidR="00BF762D" w:rsidRPr="00BF762D" w:rsidRDefault="00BF762D" w:rsidP="00BF762D">
      <w:pPr>
        <w:rPr>
          <w:b/>
          <w:caps w:val="0"/>
          <w:szCs w:val="28"/>
        </w:rPr>
      </w:pPr>
      <w:r w:rsidRPr="00BF762D">
        <w:rPr>
          <w:b/>
          <w:caps w:val="0"/>
          <w:szCs w:val="28"/>
        </w:rPr>
        <w:t>«Кебанъёль» сикт овм</w:t>
      </w:r>
      <w:r w:rsidRPr="00BF762D">
        <w:rPr>
          <w:b/>
        </w:rPr>
        <w:sym w:font="Arial" w:char="00F6"/>
      </w:r>
      <w:r w:rsidRPr="00BF762D">
        <w:rPr>
          <w:b/>
          <w:caps w:val="0"/>
          <w:szCs w:val="28"/>
        </w:rPr>
        <w:t>дч</w:t>
      </w:r>
      <w:r w:rsidRPr="00BF762D">
        <w:rPr>
          <w:b/>
        </w:rPr>
        <w:sym w:font="Arial" w:char="00F6"/>
      </w:r>
      <w:r w:rsidRPr="00BF762D">
        <w:rPr>
          <w:b/>
          <w:caps w:val="0"/>
          <w:szCs w:val="28"/>
        </w:rPr>
        <w:t>минса  администрация</w:t>
      </w:r>
    </w:p>
    <w:p w:rsidR="00BF762D" w:rsidRPr="00BF762D" w:rsidRDefault="00BF762D" w:rsidP="00BF762D">
      <w:pPr>
        <w:jc w:val="left"/>
        <w:rPr>
          <w:b/>
          <w:caps w:val="0"/>
          <w:sz w:val="10"/>
        </w:rPr>
      </w:pPr>
      <w:r w:rsidRPr="00BF762D">
        <w:rPr>
          <w:b/>
          <w:caps w:val="0"/>
          <w:u w:val="single"/>
        </w:rPr>
        <w:t xml:space="preserve">                                                                ШУ</w:t>
      </w:r>
      <w:r w:rsidRPr="00BF762D">
        <w:rPr>
          <w:b/>
          <w:caps w:val="0"/>
          <w:u w:val="single"/>
        </w:rPr>
        <w:sym w:font="Arial" w:char="00D6"/>
      </w:r>
      <w:r w:rsidRPr="00BF762D">
        <w:rPr>
          <w:b/>
          <w:caps w:val="0"/>
          <w:u w:val="single"/>
        </w:rPr>
        <w:t>М                                                   _</w:t>
      </w:r>
    </w:p>
    <w:p w:rsidR="00BF762D" w:rsidRPr="00BF762D" w:rsidRDefault="00BF762D" w:rsidP="00BF762D">
      <w:pPr>
        <w:tabs>
          <w:tab w:val="left" w:pos="3828"/>
        </w:tabs>
        <w:rPr>
          <w:b/>
          <w:caps w:val="0"/>
          <w:sz w:val="10"/>
        </w:rPr>
      </w:pPr>
    </w:p>
    <w:p w:rsidR="00BF762D" w:rsidRPr="00BF762D" w:rsidRDefault="00BF762D" w:rsidP="00BF762D">
      <w:pPr>
        <w:rPr>
          <w:b/>
          <w:caps w:val="0"/>
        </w:rPr>
      </w:pPr>
      <w:r w:rsidRPr="00BF762D">
        <w:rPr>
          <w:b/>
          <w:caps w:val="0"/>
        </w:rPr>
        <w:t>Администрация сельского поселения «Кебанъёль»</w:t>
      </w:r>
    </w:p>
    <w:p w:rsidR="00BF762D" w:rsidRPr="00BF762D" w:rsidRDefault="00BF762D" w:rsidP="00BF762D">
      <w:pPr>
        <w:rPr>
          <w:b/>
          <w:caps w:val="0"/>
        </w:rPr>
      </w:pPr>
    </w:p>
    <w:p w:rsidR="00BF762D" w:rsidRPr="00BF762D" w:rsidRDefault="00BF762D" w:rsidP="00BF762D">
      <w:pPr>
        <w:rPr>
          <w:b/>
          <w:caps w:val="0"/>
        </w:rPr>
      </w:pPr>
      <w:r w:rsidRPr="00BF762D">
        <w:rPr>
          <w:b/>
          <w:caps w:val="0"/>
        </w:rPr>
        <w:t>ПОСТАНОВЛЕНИЕ</w:t>
      </w:r>
    </w:p>
    <w:p w:rsidR="00897B5C" w:rsidRDefault="00897B5C">
      <w:pPr>
        <w:rPr>
          <w:b/>
          <w:caps w:val="0"/>
        </w:rPr>
      </w:pPr>
    </w:p>
    <w:p w:rsidR="00BF762D" w:rsidRDefault="00BF762D">
      <w:pPr>
        <w:rPr>
          <w:b/>
          <w:caps w:val="0"/>
        </w:rPr>
      </w:pPr>
    </w:p>
    <w:p w:rsidR="00897B5C" w:rsidRDefault="00222F36" w:rsidP="00FB487C">
      <w:pPr>
        <w:tabs>
          <w:tab w:val="left" w:pos="5670"/>
          <w:tab w:val="left" w:pos="7938"/>
        </w:tabs>
        <w:jc w:val="both"/>
        <w:rPr>
          <w:caps w:val="0"/>
        </w:rPr>
      </w:pPr>
      <w:r>
        <w:rPr>
          <w:caps w:val="0"/>
        </w:rPr>
        <w:t>14 марта</w:t>
      </w:r>
      <w:r w:rsidR="00785C76">
        <w:rPr>
          <w:caps w:val="0"/>
        </w:rPr>
        <w:t xml:space="preserve"> </w:t>
      </w:r>
      <w:r w:rsidR="003738B6">
        <w:rPr>
          <w:caps w:val="0"/>
        </w:rPr>
        <w:t>20</w:t>
      </w:r>
      <w:r w:rsidR="005D2AB1">
        <w:rPr>
          <w:caps w:val="0"/>
        </w:rPr>
        <w:t>2</w:t>
      </w:r>
      <w:r>
        <w:rPr>
          <w:caps w:val="0"/>
        </w:rPr>
        <w:t>4</w:t>
      </w:r>
      <w:r w:rsidR="00847ADF">
        <w:rPr>
          <w:caps w:val="0"/>
        </w:rPr>
        <w:t xml:space="preserve"> года</w:t>
      </w:r>
      <w:r w:rsidR="00897B5C">
        <w:rPr>
          <w:caps w:val="0"/>
        </w:rPr>
        <w:t xml:space="preserve">                                       </w:t>
      </w:r>
      <w:r w:rsidR="006B0343">
        <w:rPr>
          <w:caps w:val="0"/>
        </w:rPr>
        <w:t xml:space="preserve">            </w:t>
      </w:r>
      <w:r w:rsidR="00FB487C">
        <w:rPr>
          <w:caps w:val="0"/>
        </w:rPr>
        <w:t xml:space="preserve">                 </w:t>
      </w:r>
      <w:r w:rsidR="006B0343">
        <w:rPr>
          <w:caps w:val="0"/>
        </w:rPr>
        <w:t xml:space="preserve">                № </w:t>
      </w:r>
      <w:r>
        <w:rPr>
          <w:caps w:val="0"/>
        </w:rPr>
        <w:t>25</w:t>
      </w:r>
    </w:p>
    <w:p w:rsidR="00897B5C" w:rsidRPr="00210841" w:rsidRDefault="00897B5C" w:rsidP="0023212A">
      <w:pPr>
        <w:tabs>
          <w:tab w:val="left" w:pos="5670"/>
          <w:tab w:val="left" w:pos="7938"/>
        </w:tabs>
        <w:rPr>
          <w:caps w:val="0"/>
          <w:sz w:val="18"/>
          <w:szCs w:val="18"/>
        </w:rPr>
      </w:pPr>
      <w:r w:rsidRPr="00210841">
        <w:rPr>
          <w:caps w:val="0"/>
          <w:sz w:val="18"/>
          <w:szCs w:val="18"/>
        </w:rPr>
        <w:t>Республика Коми,</w:t>
      </w:r>
    </w:p>
    <w:p w:rsidR="00897B5C" w:rsidRPr="00210841" w:rsidRDefault="00897B5C" w:rsidP="0023212A">
      <w:pPr>
        <w:tabs>
          <w:tab w:val="left" w:pos="5670"/>
          <w:tab w:val="left" w:pos="7938"/>
        </w:tabs>
        <w:rPr>
          <w:caps w:val="0"/>
          <w:sz w:val="18"/>
          <w:szCs w:val="18"/>
        </w:rPr>
      </w:pPr>
      <w:r w:rsidRPr="00210841">
        <w:rPr>
          <w:caps w:val="0"/>
          <w:sz w:val="18"/>
          <w:szCs w:val="18"/>
        </w:rPr>
        <w:t>Усть-Куломский район,</w:t>
      </w:r>
    </w:p>
    <w:p w:rsidR="00897B5C" w:rsidRPr="00210841" w:rsidRDefault="00E13D08" w:rsidP="0023212A">
      <w:pPr>
        <w:tabs>
          <w:tab w:val="left" w:pos="5670"/>
          <w:tab w:val="left" w:pos="7938"/>
        </w:tabs>
        <w:rPr>
          <w:caps w:val="0"/>
          <w:sz w:val="18"/>
          <w:szCs w:val="18"/>
        </w:rPr>
      </w:pPr>
      <w:r w:rsidRPr="00210841">
        <w:rPr>
          <w:caps w:val="0"/>
          <w:sz w:val="18"/>
          <w:szCs w:val="18"/>
        </w:rPr>
        <w:t>п</w:t>
      </w:r>
      <w:r w:rsidR="00BF2D62" w:rsidRPr="00210841">
        <w:rPr>
          <w:caps w:val="0"/>
          <w:sz w:val="18"/>
          <w:szCs w:val="18"/>
        </w:rPr>
        <w:t>ст</w:t>
      </w:r>
      <w:r w:rsidR="00C07AC9" w:rsidRPr="00210841">
        <w:rPr>
          <w:caps w:val="0"/>
          <w:sz w:val="18"/>
          <w:szCs w:val="18"/>
        </w:rPr>
        <w:t>. Кебанъё</w:t>
      </w:r>
      <w:r w:rsidR="00897B5C" w:rsidRPr="00210841">
        <w:rPr>
          <w:caps w:val="0"/>
          <w:sz w:val="18"/>
          <w:szCs w:val="18"/>
        </w:rPr>
        <w:t>ль</w:t>
      </w:r>
    </w:p>
    <w:p w:rsidR="00897B5C" w:rsidRDefault="00897B5C">
      <w:pPr>
        <w:tabs>
          <w:tab w:val="left" w:pos="5670"/>
          <w:tab w:val="left" w:pos="7938"/>
        </w:tabs>
        <w:jc w:val="left"/>
        <w:rPr>
          <w:caps w:val="0"/>
          <w:sz w:val="18"/>
          <w:szCs w:val="18"/>
        </w:rPr>
      </w:pPr>
      <w:r w:rsidRPr="00210841">
        <w:rPr>
          <w:caps w:val="0"/>
          <w:sz w:val="18"/>
          <w:szCs w:val="18"/>
        </w:rPr>
        <w:t xml:space="preserve">                     </w:t>
      </w:r>
    </w:p>
    <w:p w:rsidR="00210841" w:rsidRPr="00210841" w:rsidRDefault="00210841">
      <w:pPr>
        <w:tabs>
          <w:tab w:val="left" w:pos="5670"/>
          <w:tab w:val="left" w:pos="7938"/>
        </w:tabs>
        <w:jc w:val="left"/>
        <w:rPr>
          <w:caps w:val="0"/>
          <w:sz w:val="18"/>
          <w:szCs w:val="18"/>
        </w:rPr>
      </w:pPr>
    </w:p>
    <w:p w:rsidR="001F2732" w:rsidRPr="007F4255" w:rsidRDefault="003B29C3" w:rsidP="007F4255">
      <w:pPr>
        <w:pStyle w:val="a4"/>
        <w:suppressAutoHyphens/>
        <w:ind w:firstLine="0"/>
      </w:pPr>
      <w:r w:rsidRPr="007F4255">
        <w:t xml:space="preserve">Об установлении </w:t>
      </w:r>
      <w:r w:rsidR="007F4255" w:rsidRPr="007F4255">
        <w:t>размера среднедушевого дохода семьи или дохода одиноко проживающего гражданина и стоимости имущества с целью признания граждан малоимущими для предоставления по договорам социального найма жилых помещений муниципального жилищного фонда администрации сельского поселения «Кебанъёль»</w:t>
      </w:r>
    </w:p>
    <w:p w:rsidR="00847ADF" w:rsidRDefault="00847ADF" w:rsidP="00847ADF">
      <w:pPr>
        <w:ind w:firstLine="540"/>
        <w:rPr>
          <w:szCs w:val="28"/>
        </w:rPr>
      </w:pPr>
    </w:p>
    <w:p w:rsidR="00847ADF" w:rsidRPr="0008713D" w:rsidRDefault="00847ADF" w:rsidP="00847ADF">
      <w:pPr>
        <w:ind w:firstLine="540"/>
        <w:rPr>
          <w:szCs w:val="28"/>
        </w:rPr>
      </w:pPr>
    </w:p>
    <w:p w:rsidR="00847ADF" w:rsidRDefault="0008713D" w:rsidP="00005785">
      <w:pPr>
        <w:pStyle w:val="a4"/>
        <w:suppressAutoHyphens/>
        <w:ind w:firstLine="539"/>
        <w:jc w:val="both"/>
      </w:pPr>
      <w:r>
        <w:t xml:space="preserve">На основании Закона Республики Коми от </w:t>
      </w:r>
      <w:r w:rsidR="001F2732">
        <w:t>10</w:t>
      </w:r>
      <w:r>
        <w:t>.1</w:t>
      </w:r>
      <w:r w:rsidR="001F2732">
        <w:t>1</w:t>
      </w:r>
      <w:r>
        <w:t>.2005 № 1</w:t>
      </w:r>
      <w:r w:rsidR="001F2732">
        <w:t>19</w:t>
      </w:r>
      <w:r>
        <w:t>-</w:t>
      </w:r>
      <w:r w:rsidR="00015E99">
        <w:t>РЗ</w:t>
      </w:r>
      <w:r>
        <w:t xml:space="preserve"> «О порядке </w:t>
      </w:r>
      <w:r w:rsidR="001F2732">
        <w:t>признания граждан малоимущими для предоставления им по договорам социального найма жилых помещений муниципального жилищного фонда в Республике Коми</w:t>
      </w:r>
      <w:r>
        <w:t>»</w:t>
      </w:r>
      <w:r w:rsidR="00EC6837">
        <w:t xml:space="preserve">, </w:t>
      </w:r>
      <w:r w:rsidR="00A90E7F">
        <w:t xml:space="preserve">Решения Совета СП «Кебанъёль» от 14.02.2019 г. № </w:t>
      </w:r>
      <w:r w:rsidR="00A90E7F" w:rsidRPr="00643818">
        <w:t>I</w:t>
      </w:r>
      <w:r w:rsidR="00A90E7F" w:rsidRPr="00643818">
        <w:rPr>
          <w:lang w:val="en-US"/>
        </w:rPr>
        <w:t>V</w:t>
      </w:r>
      <w:r w:rsidR="00A90E7F" w:rsidRPr="00643818">
        <w:t xml:space="preserve"> – 2</w:t>
      </w:r>
      <w:r w:rsidR="00A90E7F">
        <w:t>2/88 «</w:t>
      </w:r>
      <w:r w:rsidR="00A90E7F" w:rsidRPr="00493B2B">
        <w:rPr>
          <w:color w:val="000000" w:themeColor="text1"/>
        </w:rPr>
        <w:t xml:space="preserve">Об </w:t>
      </w:r>
      <w:r w:rsidR="00A90E7F">
        <w:t xml:space="preserve">утверждении Порядка </w:t>
      </w:r>
      <w:r w:rsidR="00A90E7F" w:rsidRPr="006F47EF">
        <w:rPr>
          <w:bCs/>
        </w:rPr>
        <w:t xml:space="preserve">установления </w:t>
      </w:r>
      <w:r w:rsidR="00A90E7F">
        <w:rPr>
          <w:bCs/>
        </w:rPr>
        <w:t>порогового</w:t>
      </w:r>
      <w:r w:rsidR="00A90E7F" w:rsidRPr="006F47EF">
        <w:rPr>
          <w:bCs/>
        </w:rPr>
        <w:t xml:space="preserve"> </w:t>
      </w:r>
      <w:r w:rsidR="00A90E7F">
        <w:rPr>
          <w:color w:val="000000" w:themeColor="text1"/>
        </w:rPr>
        <w:t>размера</w:t>
      </w:r>
      <w:r w:rsidR="00A90E7F" w:rsidRPr="00493B2B">
        <w:rPr>
          <w:color w:val="000000" w:themeColor="text1"/>
        </w:rPr>
        <w:t xml:space="preserve"> дохода, приходящегося на каждого члена семьи</w:t>
      </w:r>
      <w:r w:rsidR="00A90E7F">
        <w:rPr>
          <w:color w:val="000000" w:themeColor="text1"/>
        </w:rPr>
        <w:t xml:space="preserve"> гражданина</w:t>
      </w:r>
      <w:r w:rsidR="00A90E7F" w:rsidRPr="00493B2B">
        <w:rPr>
          <w:color w:val="000000" w:themeColor="text1"/>
        </w:rPr>
        <w:t>, и стоимости имущества, находящегося в собственности граждан</w:t>
      </w:r>
      <w:r w:rsidR="00A90E7F">
        <w:rPr>
          <w:color w:val="000000" w:themeColor="text1"/>
        </w:rPr>
        <w:t xml:space="preserve"> и членов их семьи</w:t>
      </w:r>
      <w:r w:rsidR="00A90E7F" w:rsidRPr="00493B2B">
        <w:rPr>
          <w:color w:val="000000" w:themeColor="text1"/>
        </w:rPr>
        <w:t>, для признания граждан малоимущими</w:t>
      </w:r>
      <w:r w:rsidR="00A90E7F">
        <w:rPr>
          <w:color w:val="000000" w:themeColor="text1"/>
        </w:rPr>
        <w:t xml:space="preserve"> для предоставления им по договорам социального найма жилых помещений муниципального жилищного фонда МО СП «Кебанъёль»,</w:t>
      </w:r>
      <w:r w:rsidR="00A90E7F">
        <w:t xml:space="preserve"> </w:t>
      </w:r>
      <w:r w:rsidR="00EC6837">
        <w:t>администрация сельского поселения</w:t>
      </w:r>
      <w:r>
        <w:t xml:space="preserve"> </w:t>
      </w:r>
      <w:r w:rsidR="00EC6837">
        <w:t>«Кебанъёль» постановляет:</w:t>
      </w:r>
    </w:p>
    <w:p w:rsidR="00EC6837" w:rsidRDefault="00EC6837" w:rsidP="00005785">
      <w:pPr>
        <w:pStyle w:val="a4"/>
        <w:suppressAutoHyphens/>
        <w:ind w:firstLine="539"/>
        <w:jc w:val="both"/>
      </w:pPr>
    </w:p>
    <w:p w:rsidR="00343317" w:rsidRPr="00C312CB" w:rsidRDefault="00FB487C" w:rsidP="00C312CB">
      <w:pPr>
        <w:pStyle w:val="a8"/>
        <w:numPr>
          <w:ilvl w:val="0"/>
          <w:numId w:val="2"/>
        </w:numPr>
        <w:tabs>
          <w:tab w:val="clear" w:pos="2127"/>
          <w:tab w:val="clear" w:pos="7371"/>
          <w:tab w:val="clear" w:pos="9498"/>
          <w:tab w:val="left" w:pos="851"/>
        </w:tabs>
        <w:suppressAutoHyphens/>
        <w:overflowPunct/>
        <w:ind w:left="0" w:right="0" w:firstLine="567"/>
        <w:jc w:val="both"/>
        <w:textAlignment w:val="auto"/>
        <w:rPr>
          <w:caps w:val="0"/>
          <w:szCs w:val="28"/>
        </w:rPr>
      </w:pPr>
      <w:r w:rsidRPr="00C312CB">
        <w:rPr>
          <w:caps w:val="0"/>
        </w:rPr>
        <w:t xml:space="preserve">Установить на территории сельского поселения «Кебанъёль» </w:t>
      </w:r>
      <w:r w:rsidR="00343317" w:rsidRPr="00C312CB">
        <w:rPr>
          <w:caps w:val="0"/>
        </w:rPr>
        <w:t xml:space="preserve">размер </w:t>
      </w:r>
      <w:r w:rsidR="00343317" w:rsidRPr="00C312CB">
        <w:rPr>
          <w:caps w:val="0"/>
          <w:szCs w:val="28"/>
        </w:rPr>
        <w:t>среднедушевого дохода семьи или дохода одиноко проживающего гражданина</w:t>
      </w:r>
      <w:r w:rsidR="0091729E" w:rsidRPr="00C312CB">
        <w:rPr>
          <w:caps w:val="0"/>
          <w:szCs w:val="28"/>
        </w:rPr>
        <w:t xml:space="preserve"> </w:t>
      </w:r>
      <w:r w:rsidR="00343317" w:rsidRPr="00C312CB">
        <w:rPr>
          <w:caps w:val="0"/>
          <w:szCs w:val="28"/>
        </w:rPr>
        <w:t>с целью признания граждан малоимущими для предоставления по договорам социального найма жилых помещений муниципального жилищного фонда администрации сельского поселения «Кебанъёль» равной</w:t>
      </w:r>
      <w:r w:rsidR="007065CA">
        <w:rPr>
          <w:caps w:val="0"/>
          <w:szCs w:val="28"/>
        </w:rPr>
        <w:t xml:space="preserve"> </w:t>
      </w:r>
      <w:r w:rsidR="00D937A1">
        <w:rPr>
          <w:caps w:val="0"/>
          <w:szCs w:val="28"/>
        </w:rPr>
        <w:t>22 182,37</w:t>
      </w:r>
      <w:r w:rsidR="00030C2B">
        <w:rPr>
          <w:caps w:val="0"/>
          <w:szCs w:val="28"/>
        </w:rPr>
        <w:t xml:space="preserve"> </w:t>
      </w:r>
      <w:r w:rsidR="005B1940">
        <w:rPr>
          <w:caps w:val="0"/>
          <w:szCs w:val="28"/>
        </w:rPr>
        <w:t>рублей</w:t>
      </w:r>
      <w:r w:rsidR="00005785" w:rsidRPr="00C312CB">
        <w:rPr>
          <w:caps w:val="0"/>
          <w:szCs w:val="28"/>
        </w:rPr>
        <w:t>.</w:t>
      </w:r>
    </w:p>
    <w:p w:rsidR="005A421D" w:rsidRPr="00C312CB" w:rsidRDefault="005A421D" w:rsidP="005A421D">
      <w:pPr>
        <w:pStyle w:val="a8"/>
        <w:numPr>
          <w:ilvl w:val="0"/>
          <w:numId w:val="2"/>
        </w:numPr>
        <w:tabs>
          <w:tab w:val="clear" w:pos="2127"/>
          <w:tab w:val="clear" w:pos="7371"/>
          <w:tab w:val="clear" w:pos="9498"/>
          <w:tab w:val="left" w:pos="851"/>
        </w:tabs>
        <w:suppressAutoHyphens/>
        <w:overflowPunct/>
        <w:ind w:left="0" w:right="0" w:firstLine="567"/>
        <w:jc w:val="both"/>
        <w:textAlignment w:val="auto"/>
        <w:rPr>
          <w:caps w:val="0"/>
          <w:szCs w:val="28"/>
        </w:rPr>
      </w:pPr>
      <w:r w:rsidRPr="00C312CB">
        <w:rPr>
          <w:caps w:val="0"/>
        </w:rPr>
        <w:t xml:space="preserve">Установить на территории сельского поселения «Кебанъёль» размер </w:t>
      </w:r>
      <w:r>
        <w:rPr>
          <w:caps w:val="0"/>
          <w:szCs w:val="28"/>
        </w:rPr>
        <w:t xml:space="preserve">стоимости </w:t>
      </w:r>
      <w:r w:rsidR="00E45CE0" w:rsidRPr="00E45CE0">
        <w:rPr>
          <w:caps w:val="0"/>
        </w:rPr>
        <w:t>имущества</w:t>
      </w:r>
      <w:r w:rsidRPr="00E45CE0">
        <w:rPr>
          <w:caps w:val="0"/>
        </w:rPr>
        <w:t xml:space="preserve"> </w:t>
      </w:r>
      <w:r w:rsidR="00E45CE0">
        <w:rPr>
          <w:caps w:val="0"/>
        </w:rPr>
        <w:t xml:space="preserve">приходящегося на 1 члена </w:t>
      </w:r>
      <w:r w:rsidRPr="00E45CE0">
        <w:rPr>
          <w:caps w:val="0"/>
        </w:rPr>
        <w:t>с</w:t>
      </w:r>
      <w:r w:rsidRPr="00C312CB">
        <w:rPr>
          <w:caps w:val="0"/>
          <w:szCs w:val="28"/>
        </w:rPr>
        <w:t xml:space="preserve">емьи с целью признания граждан малоимущими для предоставления по договорам социального найма </w:t>
      </w:r>
      <w:r w:rsidRPr="00C312CB">
        <w:rPr>
          <w:caps w:val="0"/>
          <w:szCs w:val="28"/>
        </w:rPr>
        <w:lastRenderedPageBreak/>
        <w:t>жилых помещений муниципального жилищного фонда администрации сельского поселения «Кебанъёль» равной</w:t>
      </w:r>
      <w:r>
        <w:rPr>
          <w:caps w:val="0"/>
          <w:szCs w:val="28"/>
        </w:rPr>
        <w:t xml:space="preserve"> </w:t>
      </w:r>
      <w:r w:rsidR="00D937A1">
        <w:rPr>
          <w:caps w:val="0"/>
          <w:szCs w:val="28"/>
        </w:rPr>
        <w:t>254 500,4</w:t>
      </w:r>
      <w:r w:rsidR="00030C2B">
        <w:rPr>
          <w:caps w:val="0"/>
          <w:szCs w:val="28"/>
        </w:rPr>
        <w:t xml:space="preserve"> </w:t>
      </w:r>
      <w:r w:rsidR="00E45CE0">
        <w:rPr>
          <w:caps w:val="0"/>
          <w:szCs w:val="28"/>
        </w:rPr>
        <w:t>руб</w:t>
      </w:r>
      <w:r w:rsidRPr="00C312CB">
        <w:rPr>
          <w:caps w:val="0"/>
          <w:szCs w:val="28"/>
        </w:rPr>
        <w:t>.</w:t>
      </w:r>
    </w:p>
    <w:p w:rsidR="00FB487C" w:rsidRPr="00FB487C" w:rsidRDefault="00FB487C" w:rsidP="00C312CB">
      <w:pPr>
        <w:tabs>
          <w:tab w:val="clear" w:pos="2127"/>
          <w:tab w:val="clear" w:pos="7371"/>
          <w:tab w:val="clear" w:pos="9498"/>
          <w:tab w:val="left" w:pos="851"/>
        </w:tabs>
        <w:suppressAutoHyphens/>
        <w:overflowPunct/>
        <w:ind w:right="0" w:firstLine="567"/>
        <w:jc w:val="both"/>
        <w:textAlignment w:val="auto"/>
        <w:rPr>
          <w:caps w:val="0"/>
        </w:rPr>
      </w:pPr>
      <w:r w:rsidRPr="00FB487C">
        <w:rPr>
          <w:caps w:val="0"/>
        </w:rPr>
        <w:t>2. Признать утратившим силу постановление администрации сельского поселени</w:t>
      </w:r>
      <w:r w:rsidR="005E7978">
        <w:rPr>
          <w:caps w:val="0"/>
        </w:rPr>
        <w:t xml:space="preserve">я «Кебанъёль» от </w:t>
      </w:r>
      <w:r w:rsidR="006A6549">
        <w:rPr>
          <w:caps w:val="0"/>
        </w:rPr>
        <w:t>27</w:t>
      </w:r>
      <w:r w:rsidR="00565181">
        <w:rPr>
          <w:caps w:val="0"/>
        </w:rPr>
        <w:t xml:space="preserve"> февраля </w:t>
      </w:r>
      <w:r w:rsidRPr="00FB487C">
        <w:rPr>
          <w:caps w:val="0"/>
        </w:rPr>
        <w:t>20</w:t>
      </w:r>
      <w:r w:rsidR="00DC38A7">
        <w:rPr>
          <w:caps w:val="0"/>
        </w:rPr>
        <w:t>2</w:t>
      </w:r>
      <w:r w:rsidR="006A6549">
        <w:rPr>
          <w:caps w:val="0"/>
        </w:rPr>
        <w:t>3</w:t>
      </w:r>
      <w:r w:rsidRPr="00FB487C">
        <w:rPr>
          <w:caps w:val="0"/>
        </w:rPr>
        <w:t xml:space="preserve"> года № </w:t>
      </w:r>
      <w:r w:rsidR="00333E6C">
        <w:rPr>
          <w:caps w:val="0"/>
        </w:rPr>
        <w:t>1</w:t>
      </w:r>
      <w:r w:rsidR="00565181">
        <w:rPr>
          <w:caps w:val="0"/>
        </w:rPr>
        <w:t>4</w:t>
      </w:r>
      <w:r w:rsidRPr="00FB487C">
        <w:rPr>
          <w:caps w:val="0"/>
        </w:rPr>
        <w:t xml:space="preserve"> «</w:t>
      </w:r>
      <w:r w:rsidR="005E7978" w:rsidRPr="005E7978">
        <w:rPr>
          <w:caps w:val="0"/>
        </w:rPr>
        <w:t>Об установлении размера среднедушевого дохода семьи или дохода одиноко проживающего гражданина и стоимости имущества с целью признания граждан малоимущими для предоставления по договорам социального найма жилых помещений муниципального жилищного фонда администрации сельского поселения «Кебанъёль»</w:t>
      </w:r>
      <w:r w:rsidRPr="00FB487C">
        <w:rPr>
          <w:caps w:val="0"/>
        </w:rPr>
        <w:t>.</w:t>
      </w:r>
    </w:p>
    <w:p w:rsidR="00847ADF" w:rsidRPr="00FB487C" w:rsidRDefault="00FB487C" w:rsidP="00005785">
      <w:pPr>
        <w:pStyle w:val="a4"/>
        <w:suppressAutoHyphens/>
        <w:ind w:firstLine="539"/>
        <w:jc w:val="both"/>
      </w:pPr>
      <w:r w:rsidRPr="00FB487C">
        <w:t>3</w:t>
      </w:r>
      <w:r w:rsidR="00EC6837" w:rsidRPr="00FB487C">
        <w:t>.</w:t>
      </w:r>
      <w:r w:rsidRPr="00FB487C">
        <w:t xml:space="preserve"> </w:t>
      </w:r>
      <w:r w:rsidR="00EC6837" w:rsidRPr="00FB487C">
        <w:t>Контроль за выполнением постановления оставляю за собой.</w:t>
      </w:r>
    </w:p>
    <w:p w:rsidR="00847ADF" w:rsidRPr="00FB487C" w:rsidRDefault="00847ADF" w:rsidP="00005785">
      <w:pPr>
        <w:pStyle w:val="a4"/>
        <w:suppressAutoHyphens/>
        <w:ind w:firstLine="539"/>
        <w:jc w:val="both"/>
      </w:pPr>
    </w:p>
    <w:p w:rsidR="00847ADF" w:rsidRPr="00FB487C" w:rsidRDefault="00847ADF" w:rsidP="00005785">
      <w:pPr>
        <w:pStyle w:val="a4"/>
        <w:suppressAutoHyphens/>
        <w:ind w:firstLine="539"/>
        <w:jc w:val="both"/>
      </w:pPr>
    </w:p>
    <w:p w:rsidR="00897B5C" w:rsidRDefault="00EC6837" w:rsidP="00351C01">
      <w:pPr>
        <w:pStyle w:val="a4"/>
        <w:suppressAutoHyphens/>
        <w:ind w:firstLine="0"/>
        <w:jc w:val="both"/>
        <w:rPr>
          <w:caps/>
        </w:rPr>
      </w:pPr>
      <w:r>
        <w:t>Глава сельского поселения «Кебанъёль»</w:t>
      </w:r>
      <w:r w:rsidR="00847ADF">
        <w:t xml:space="preserve">            </w:t>
      </w:r>
      <w:r w:rsidR="00351C01">
        <w:t xml:space="preserve">          </w:t>
      </w:r>
      <w:r w:rsidR="00847ADF">
        <w:t xml:space="preserve">           </w:t>
      </w:r>
      <w:r>
        <w:t>А.</w:t>
      </w:r>
      <w:r w:rsidR="00351C01">
        <w:t>И</w:t>
      </w:r>
      <w:r>
        <w:t>.</w:t>
      </w:r>
      <w:r w:rsidR="00351C01">
        <w:t xml:space="preserve"> Валуйских</w:t>
      </w:r>
      <w:r w:rsidR="00897B5C">
        <w:rPr>
          <w:caps/>
        </w:rPr>
        <w:t xml:space="preserve"> </w:t>
      </w:r>
    </w:p>
    <w:sectPr w:rsidR="00897B5C" w:rsidSect="00FB487C">
      <w:pgSz w:w="11907" w:h="16840" w:code="9"/>
      <w:pgMar w:top="1134" w:right="851" w:bottom="1418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105E"/>
    <w:multiLevelType w:val="singleLevel"/>
    <w:tmpl w:val="6AF4B19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316A71BA"/>
    <w:multiLevelType w:val="hybridMultilevel"/>
    <w:tmpl w:val="F2EE5B46"/>
    <w:lvl w:ilvl="0" w:tplc="5016AB9C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D1"/>
    <w:rsid w:val="00005785"/>
    <w:rsid w:val="00015E99"/>
    <w:rsid w:val="00027DEE"/>
    <w:rsid w:val="00027F77"/>
    <w:rsid w:val="00030C2B"/>
    <w:rsid w:val="00042929"/>
    <w:rsid w:val="000730E4"/>
    <w:rsid w:val="0008713D"/>
    <w:rsid w:val="0009286D"/>
    <w:rsid w:val="000C77EE"/>
    <w:rsid w:val="00117BEE"/>
    <w:rsid w:val="001B4A28"/>
    <w:rsid w:val="001D24D7"/>
    <w:rsid w:val="001F2732"/>
    <w:rsid w:val="00210841"/>
    <w:rsid w:val="00222F36"/>
    <w:rsid w:val="0023212A"/>
    <w:rsid w:val="002347B0"/>
    <w:rsid w:val="00265F81"/>
    <w:rsid w:val="0027054E"/>
    <w:rsid w:val="00276A78"/>
    <w:rsid w:val="002957F0"/>
    <w:rsid w:val="002A3C26"/>
    <w:rsid w:val="002A70FB"/>
    <w:rsid w:val="002B52D1"/>
    <w:rsid w:val="002C20B4"/>
    <w:rsid w:val="002D61E0"/>
    <w:rsid w:val="0032666C"/>
    <w:rsid w:val="00333E6C"/>
    <w:rsid w:val="00343317"/>
    <w:rsid w:val="00351C01"/>
    <w:rsid w:val="003738B6"/>
    <w:rsid w:val="003B29C3"/>
    <w:rsid w:val="003B5F74"/>
    <w:rsid w:val="003B66CB"/>
    <w:rsid w:val="00413475"/>
    <w:rsid w:val="00441622"/>
    <w:rsid w:val="00500D97"/>
    <w:rsid w:val="00565181"/>
    <w:rsid w:val="00577D9C"/>
    <w:rsid w:val="005A421D"/>
    <w:rsid w:val="005B1940"/>
    <w:rsid w:val="005D2AB1"/>
    <w:rsid w:val="005E7978"/>
    <w:rsid w:val="006A6549"/>
    <w:rsid w:val="006B0343"/>
    <w:rsid w:val="006D2ADF"/>
    <w:rsid w:val="006F6E7C"/>
    <w:rsid w:val="007065CA"/>
    <w:rsid w:val="00785C76"/>
    <w:rsid w:val="007A4C7A"/>
    <w:rsid w:val="007F4255"/>
    <w:rsid w:val="007F4EDF"/>
    <w:rsid w:val="00847ADF"/>
    <w:rsid w:val="00897B5C"/>
    <w:rsid w:val="0091729E"/>
    <w:rsid w:val="00934AEC"/>
    <w:rsid w:val="009612B6"/>
    <w:rsid w:val="009D49B8"/>
    <w:rsid w:val="00A0619C"/>
    <w:rsid w:val="00A90E7F"/>
    <w:rsid w:val="00A95779"/>
    <w:rsid w:val="00B01A86"/>
    <w:rsid w:val="00BB65AB"/>
    <w:rsid w:val="00BF2D62"/>
    <w:rsid w:val="00BF762D"/>
    <w:rsid w:val="00C07AC9"/>
    <w:rsid w:val="00C16ECB"/>
    <w:rsid w:val="00C312CB"/>
    <w:rsid w:val="00C7151A"/>
    <w:rsid w:val="00CB2114"/>
    <w:rsid w:val="00CE74A8"/>
    <w:rsid w:val="00CF6D3D"/>
    <w:rsid w:val="00D1698C"/>
    <w:rsid w:val="00D21619"/>
    <w:rsid w:val="00D937A1"/>
    <w:rsid w:val="00DB6B68"/>
    <w:rsid w:val="00DC38A7"/>
    <w:rsid w:val="00E06C8A"/>
    <w:rsid w:val="00E13D08"/>
    <w:rsid w:val="00E22B5B"/>
    <w:rsid w:val="00E45CE0"/>
    <w:rsid w:val="00E8311C"/>
    <w:rsid w:val="00EB0806"/>
    <w:rsid w:val="00EB0BD8"/>
    <w:rsid w:val="00EC6837"/>
    <w:rsid w:val="00EF5D24"/>
    <w:rsid w:val="00F21CF9"/>
    <w:rsid w:val="00F63D46"/>
    <w:rsid w:val="00FA3E4D"/>
    <w:rsid w:val="00FB487C"/>
    <w:rsid w:val="00F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86DB8-B919-42E4-A39D-4BDF224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F0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"/>
    <w:rsid w:val="002957F0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link w:val="a5"/>
    <w:rsid w:val="0009286D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caps w:val="0"/>
      <w:szCs w:val="28"/>
    </w:rPr>
  </w:style>
  <w:style w:type="character" w:customStyle="1" w:styleId="a5">
    <w:name w:val="Основной текст с отступом Знак"/>
    <w:basedOn w:val="a0"/>
    <w:link w:val="a4"/>
    <w:rsid w:val="00847ADF"/>
    <w:rPr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rsid w:val="001F27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F2732"/>
    <w:rPr>
      <w:rFonts w:ascii="Tahoma" w:hAnsi="Tahoma" w:cs="Tahoma"/>
      <w:caps/>
      <w:sz w:val="16"/>
      <w:szCs w:val="16"/>
    </w:rPr>
  </w:style>
  <w:style w:type="paragraph" w:styleId="a8">
    <w:name w:val="List Paragraph"/>
    <w:basedOn w:val="a"/>
    <w:uiPriority w:val="34"/>
    <w:qFormat/>
    <w:rsid w:val="0034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Elcom Ltd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Пожароопасный период 1999</dc:subject>
  <dc:creator>Ю. Н. Зайцев</dc:creator>
  <cp:keywords>пожар</cp:keywords>
  <dc:description/>
  <cp:lastModifiedBy>Учетная запись Майкрософт</cp:lastModifiedBy>
  <cp:revision>7</cp:revision>
  <cp:lastPrinted>2024-03-15T09:37:00Z</cp:lastPrinted>
  <dcterms:created xsi:type="dcterms:W3CDTF">2024-03-15T07:54:00Z</dcterms:created>
  <dcterms:modified xsi:type="dcterms:W3CDTF">2024-04-05T06:15:00Z</dcterms:modified>
</cp:coreProperties>
</file>