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95DE" w14:textId="77777777" w:rsidR="001B21A6" w:rsidRPr="001B21A6" w:rsidRDefault="001B21A6" w:rsidP="001B21A6">
      <w:pPr>
        <w:jc w:val="center"/>
        <w:rPr>
          <w:rFonts w:ascii="XO Thames" w:hAnsi="XO Thames"/>
          <w:color w:val="000000"/>
          <w:sz w:val="28"/>
          <w:szCs w:val="20"/>
        </w:rPr>
      </w:pPr>
      <w:r w:rsidRPr="001B21A6">
        <w:rPr>
          <w:rFonts w:ascii="XO Thames" w:hAnsi="XO Thames"/>
          <w:color w:val="000000"/>
          <w:sz w:val="28"/>
          <w:szCs w:val="20"/>
        </w:rPr>
        <w:object w:dxaOrig="1095" w:dyaOrig="1035" w14:anchorId="3811B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1.75pt" o:ole="" fillcolor="window">
            <v:imagedata r:id="rId4" o:title=""/>
          </v:shape>
          <o:OLEObject Type="Embed" ProgID="Word.Picture.8" ShapeID="_x0000_i1025" DrawAspect="Content" ObjectID="_1772267164" r:id="rId5"/>
        </w:object>
      </w:r>
      <w:r w:rsidRPr="001B21A6">
        <w:rPr>
          <w:rFonts w:ascii="XO Thames" w:hAnsi="XO Thames"/>
          <w:color w:val="000000"/>
          <w:sz w:val="28"/>
          <w:szCs w:val="20"/>
        </w:rPr>
        <w:br w:type="textWrapping" w:clear="all"/>
      </w:r>
    </w:p>
    <w:p w14:paraId="23FD3885" w14:textId="77777777" w:rsidR="001B21A6" w:rsidRPr="001B21A6" w:rsidRDefault="001B21A6" w:rsidP="001B21A6">
      <w:pPr>
        <w:jc w:val="center"/>
        <w:rPr>
          <w:rFonts w:ascii="XO Thames" w:hAnsi="XO Thames"/>
          <w:color w:val="000000"/>
          <w:sz w:val="28"/>
          <w:szCs w:val="20"/>
        </w:rPr>
      </w:pPr>
      <w:r w:rsidRPr="001B21A6">
        <w:rPr>
          <w:rFonts w:ascii="XO Thames" w:hAnsi="XO Thames"/>
          <w:b/>
          <w:bCs/>
          <w:color w:val="000000"/>
          <w:sz w:val="28"/>
          <w:szCs w:val="20"/>
        </w:rPr>
        <w:t>«</w:t>
      </w:r>
      <w:proofErr w:type="gramStart"/>
      <w:r w:rsidRPr="001B21A6">
        <w:rPr>
          <w:rFonts w:ascii="XO Thames" w:hAnsi="XO Thames"/>
          <w:b/>
          <w:bCs/>
          <w:color w:val="000000"/>
          <w:sz w:val="28"/>
          <w:szCs w:val="20"/>
        </w:rPr>
        <w:t xml:space="preserve">Кебанъёль»  </w:t>
      </w:r>
      <w:proofErr w:type="spellStart"/>
      <w:r w:rsidRPr="001B21A6">
        <w:rPr>
          <w:rFonts w:ascii="XO Thames" w:hAnsi="XO Thames"/>
          <w:b/>
          <w:bCs/>
          <w:color w:val="000000"/>
          <w:sz w:val="28"/>
          <w:szCs w:val="20"/>
        </w:rPr>
        <w:t>сикт</w:t>
      </w:r>
      <w:proofErr w:type="spellEnd"/>
      <w:proofErr w:type="gramEnd"/>
      <w:r w:rsidRPr="001B21A6">
        <w:rPr>
          <w:rFonts w:ascii="XO Thames" w:hAnsi="XO Thames"/>
          <w:b/>
          <w:bCs/>
          <w:color w:val="000000"/>
          <w:sz w:val="28"/>
          <w:szCs w:val="20"/>
        </w:rPr>
        <w:t xml:space="preserve"> </w:t>
      </w:r>
      <w:proofErr w:type="spellStart"/>
      <w:r w:rsidRPr="001B21A6">
        <w:rPr>
          <w:rFonts w:ascii="XO Thames" w:hAnsi="XO Thames"/>
          <w:b/>
          <w:bCs/>
          <w:color w:val="000000"/>
          <w:sz w:val="28"/>
          <w:szCs w:val="20"/>
        </w:rPr>
        <w:t>овмöдчöминса</w:t>
      </w:r>
      <w:proofErr w:type="spellEnd"/>
      <w:r w:rsidRPr="001B21A6">
        <w:rPr>
          <w:rFonts w:ascii="XO Thames" w:hAnsi="XO Thames"/>
          <w:b/>
          <w:color w:val="000000"/>
          <w:sz w:val="20"/>
          <w:szCs w:val="20"/>
        </w:rPr>
        <w:t xml:space="preserve">  </w:t>
      </w:r>
      <w:r w:rsidRPr="001B21A6">
        <w:rPr>
          <w:rFonts w:ascii="XO Thames" w:hAnsi="XO Thames"/>
          <w:b/>
          <w:color w:val="000000"/>
          <w:sz w:val="28"/>
          <w:szCs w:val="20"/>
        </w:rPr>
        <w:t>администрация</w:t>
      </w:r>
    </w:p>
    <w:p w14:paraId="446E1C1C" w14:textId="77777777" w:rsidR="001B21A6" w:rsidRPr="001B21A6" w:rsidRDefault="001B21A6" w:rsidP="001B21A6">
      <w:pPr>
        <w:jc w:val="center"/>
        <w:rPr>
          <w:rFonts w:ascii="XO Thames" w:hAnsi="XO Thames"/>
          <w:b/>
          <w:bCs/>
          <w:color w:val="000000"/>
          <w:sz w:val="28"/>
          <w:szCs w:val="20"/>
        </w:rPr>
      </w:pPr>
      <w:r w:rsidRPr="001B21A6">
        <w:rPr>
          <w:rFonts w:ascii="XO Thames" w:hAnsi="XO Thames"/>
          <w:b/>
          <w:bCs/>
          <w:color w:val="000000"/>
          <w:sz w:val="28"/>
          <w:szCs w:val="20"/>
          <w:u w:val="single"/>
        </w:rPr>
        <w:t>_____________________</w:t>
      </w:r>
      <w:r w:rsidRPr="001B21A6">
        <w:rPr>
          <w:rFonts w:ascii="XO Thames" w:hAnsi="XO Thames"/>
          <w:color w:val="000000"/>
          <w:sz w:val="28"/>
          <w:szCs w:val="20"/>
          <w:u w:val="single"/>
        </w:rPr>
        <w:t xml:space="preserve">            </w:t>
      </w:r>
      <w:r w:rsidRPr="001B21A6">
        <w:rPr>
          <w:rFonts w:ascii="XO Thames" w:hAnsi="XO Thames"/>
          <w:b/>
          <w:color w:val="000000"/>
          <w:sz w:val="28"/>
          <w:szCs w:val="20"/>
          <w:u w:val="single"/>
        </w:rPr>
        <w:t>ШУ</w:t>
      </w:r>
      <w:r w:rsidRPr="001B21A6">
        <w:rPr>
          <w:rFonts w:ascii="XO Thames" w:hAnsi="XO Thames"/>
          <w:b/>
          <w:bCs/>
          <w:color w:val="000000"/>
          <w:sz w:val="28"/>
          <w:szCs w:val="20"/>
          <w:u w:val="single"/>
        </w:rPr>
        <w:t>ÖМ_</w:t>
      </w:r>
      <w:r w:rsidRPr="001B21A6">
        <w:rPr>
          <w:rFonts w:ascii="XO Thames" w:hAnsi="XO Thames"/>
          <w:color w:val="000000"/>
          <w:sz w:val="28"/>
          <w:szCs w:val="20"/>
          <w:u w:val="single"/>
        </w:rPr>
        <w:t>_</w:t>
      </w:r>
      <w:r w:rsidRPr="001B21A6">
        <w:rPr>
          <w:rFonts w:ascii="XO Thames" w:hAnsi="XO Thames"/>
          <w:b/>
          <w:bCs/>
          <w:color w:val="000000"/>
          <w:sz w:val="28"/>
          <w:szCs w:val="20"/>
          <w:u w:val="single"/>
        </w:rPr>
        <w:t>_ _______________________</w:t>
      </w:r>
      <w:r w:rsidRPr="001B21A6">
        <w:rPr>
          <w:rFonts w:ascii="XO Thames" w:hAnsi="XO Thames"/>
          <w:b/>
          <w:bCs/>
          <w:color w:val="000000"/>
          <w:sz w:val="28"/>
          <w:szCs w:val="20"/>
        </w:rPr>
        <w:t xml:space="preserve">                                   Администрация</w:t>
      </w:r>
      <w:r w:rsidRPr="001B21A6">
        <w:rPr>
          <w:rFonts w:ascii="XO Thames" w:hAnsi="XO Thames"/>
          <w:b/>
          <w:bCs/>
          <w:color w:val="000000"/>
          <w:sz w:val="28"/>
          <w:szCs w:val="28"/>
        </w:rPr>
        <w:t xml:space="preserve"> сельского поселения «Кебанъёль»</w:t>
      </w:r>
    </w:p>
    <w:p w14:paraId="4F393730" w14:textId="77777777" w:rsidR="001B21A6" w:rsidRPr="001B21A6" w:rsidRDefault="001B21A6" w:rsidP="001B21A6">
      <w:pPr>
        <w:jc w:val="center"/>
        <w:rPr>
          <w:rFonts w:ascii="XO Thames" w:hAnsi="XO Thames"/>
          <w:b/>
          <w:bCs/>
          <w:color w:val="000000"/>
          <w:sz w:val="28"/>
          <w:szCs w:val="20"/>
        </w:rPr>
      </w:pPr>
    </w:p>
    <w:p w14:paraId="6106FE2F" w14:textId="77777777" w:rsidR="001B21A6" w:rsidRPr="001B21A6" w:rsidRDefault="001B21A6" w:rsidP="001B21A6">
      <w:pPr>
        <w:jc w:val="center"/>
        <w:outlineLvl w:val="0"/>
        <w:rPr>
          <w:rFonts w:ascii="XO Thames" w:hAnsi="XO Thames"/>
          <w:b/>
          <w:color w:val="000000"/>
          <w:sz w:val="32"/>
          <w:szCs w:val="32"/>
        </w:rPr>
      </w:pPr>
      <w:r w:rsidRPr="001B21A6">
        <w:rPr>
          <w:rFonts w:ascii="XO Thames" w:hAnsi="XO Thames"/>
          <w:b/>
          <w:color w:val="000000"/>
          <w:sz w:val="32"/>
          <w:szCs w:val="32"/>
        </w:rPr>
        <w:t>П О С Т А Н О В Л Е Н И Е</w:t>
      </w:r>
    </w:p>
    <w:p w14:paraId="6452316E" w14:textId="77777777" w:rsidR="001B21A6" w:rsidRPr="001B21A6" w:rsidRDefault="001B21A6" w:rsidP="001B21A6">
      <w:pPr>
        <w:jc w:val="center"/>
        <w:rPr>
          <w:rFonts w:ascii="XO Thames" w:hAnsi="XO Thames"/>
          <w:b/>
          <w:bCs/>
          <w:color w:val="000000"/>
          <w:sz w:val="28"/>
          <w:szCs w:val="20"/>
        </w:rPr>
      </w:pPr>
    </w:p>
    <w:p w14:paraId="403F396E" w14:textId="543062D6" w:rsidR="001B21A6" w:rsidRPr="001B21A6" w:rsidRDefault="0014402D" w:rsidP="001B21A6">
      <w:pPr>
        <w:jc w:val="center"/>
        <w:rPr>
          <w:rFonts w:ascii="XO Thames" w:hAnsi="XO Thames"/>
          <w:color w:val="000000"/>
          <w:sz w:val="28"/>
          <w:szCs w:val="20"/>
        </w:rPr>
      </w:pPr>
      <w:r>
        <w:rPr>
          <w:rFonts w:ascii="XO Thames" w:hAnsi="XO Thames"/>
          <w:color w:val="000000"/>
          <w:sz w:val="28"/>
          <w:szCs w:val="20"/>
        </w:rPr>
        <w:t xml:space="preserve">18 </w:t>
      </w:r>
      <w:r w:rsidR="00AE680B">
        <w:rPr>
          <w:rFonts w:ascii="XO Thames" w:hAnsi="XO Thames"/>
          <w:color w:val="000000"/>
          <w:sz w:val="28"/>
          <w:szCs w:val="20"/>
        </w:rPr>
        <w:t>марта</w:t>
      </w:r>
      <w:r w:rsidR="001B21A6" w:rsidRPr="001B21A6">
        <w:rPr>
          <w:rFonts w:ascii="XO Thames" w:hAnsi="XO Thames"/>
          <w:color w:val="000000"/>
          <w:sz w:val="28"/>
          <w:szCs w:val="20"/>
        </w:rPr>
        <w:t xml:space="preserve"> 2024 года                                                                    </w:t>
      </w:r>
      <w:r w:rsidR="00AE680B">
        <w:rPr>
          <w:rFonts w:ascii="XO Thames" w:hAnsi="XO Thames"/>
          <w:color w:val="000000"/>
          <w:sz w:val="28"/>
          <w:szCs w:val="20"/>
        </w:rPr>
        <w:t xml:space="preserve">            </w:t>
      </w:r>
      <w:r w:rsidR="001B21A6" w:rsidRPr="001B21A6">
        <w:rPr>
          <w:rFonts w:ascii="XO Thames" w:hAnsi="XO Thames"/>
          <w:color w:val="000000"/>
          <w:sz w:val="28"/>
          <w:szCs w:val="20"/>
        </w:rPr>
        <w:t xml:space="preserve">          №</w:t>
      </w:r>
      <w:r w:rsidR="00AE680B">
        <w:rPr>
          <w:rFonts w:ascii="XO Thames" w:hAnsi="XO Thames"/>
          <w:color w:val="000000"/>
          <w:sz w:val="28"/>
          <w:szCs w:val="20"/>
        </w:rPr>
        <w:t xml:space="preserve"> </w:t>
      </w:r>
      <w:r>
        <w:rPr>
          <w:rFonts w:ascii="XO Thames" w:hAnsi="XO Thames"/>
          <w:color w:val="000000"/>
          <w:sz w:val="28"/>
          <w:szCs w:val="20"/>
        </w:rPr>
        <w:t>33</w:t>
      </w:r>
    </w:p>
    <w:p w14:paraId="548AFD16" w14:textId="77777777" w:rsidR="001B21A6" w:rsidRPr="001B21A6" w:rsidRDefault="001B21A6" w:rsidP="001B21A6">
      <w:pPr>
        <w:jc w:val="center"/>
        <w:rPr>
          <w:rFonts w:ascii="XO Thames" w:hAnsi="XO Thames"/>
          <w:color w:val="000000"/>
          <w:sz w:val="28"/>
          <w:szCs w:val="20"/>
        </w:rPr>
      </w:pPr>
    </w:p>
    <w:p w14:paraId="731C23CF" w14:textId="7B20D9EE" w:rsidR="001B21A6" w:rsidRPr="001B21A6" w:rsidRDefault="001B21A6" w:rsidP="001B21A6">
      <w:pPr>
        <w:jc w:val="center"/>
        <w:rPr>
          <w:color w:val="000000"/>
          <w:sz w:val="20"/>
          <w:szCs w:val="20"/>
        </w:rPr>
      </w:pPr>
      <w:r w:rsidRPr="001B21A6">
        <w:rPr>
          <w:color w:val="000000"/>
          <w:sz w:val="20"/>
          <w:szCs w:val="20"/>
        </w:rPr>
        <w:t>п.</w:t>
      </w:r>
      <w:r w:rsidR="0014402D">
        <w:rPr>
          <w:color w:val="000000"/>
          <w:sz w:val="20"/>
          <w:szCs w:val="20"/>
        </w:rPr>
        <w:t xml:space="preserve"> </w:t>
      </w:r>
      <w:r w:rsidRPr="001B21A6">
        <w:rPr>
          <w:color w:val="000000"/>
          <w:sz w:val="20"/>
          <w:szCs w:val="20"/>
        </w:rPr>
        <w:t>Кебанъёль</w:t>
      </w:r>
    </w:p>
    <w:p w14:paraId="1996AED8" w14:textId="77777777" w:rsidR="001B21A6" w:rsidRPr="001B21A6" w:rsidRDefault="001B21A6" w:rsidP="001B21A6">
      <w:pPr>
        <w:jc w:val="center"/>
        <w:outlineLvl w:val="0"/>
        <w:rPr>
          <w:color w:val="000000"/>
          <w:sz w:val="20"/>
          <w:szCs w:val="20"/>
        </w:rPr>
      </w:pPr>
      <w:r w:rsidRPr="001B21A6">
        <w:rPr>
          <w:color w:val="000000"/>
          <w:sz w:val="20"/>
          <w:szCs w:val="20"/>
        </w:rPr>
        <w:t>Усть-Куломский район</w:t>
      </w:r>
    </w:p>
    <w:p w14:paraId="44BE44A6" w14:textId="77777777" w:rsidR="001B21A6" w:rsidRPr="001B21A6" w:rsidRDefault="001B21A6" w:rsidP="001B21A6">
      <w:pPr>
        <w:jc w:val="center"/>
        <w:rPr>
          <w:color w:val="000000"/>
          <w:sz w:val="20"/>
          <w:szCs w:val="20"/>
        </w:rPr>
      </w:pPr>
      <w:r w:rsidRPr="001B21A6">
        <w:rPr>
          <w:color w:val="000000"/>
          <w:sz w:val="20"/>
          <w:szCs w:val="20"/>
        </w:rPr>
        <w:t>Республика Коми</w:t>
      </w:r>
    </w:p>
    <w:p w14:paraId="525C6647" w14:textId="77777777" w:rsidR="001B21A6" w:rsidRDefault="001B21A6" w:rsidP="009D191C">
      <w:pPr>
        <w:jc w:val="center"/>
      </w:pPr>
    </w:p>
    <w:p w14:paraId="3DCC80B1" w14:textId="77777777" w:rsidR="009D191C" w:rsidRPr="001B21A6" w:rsidRDefault="009D191C" w:rsidP="009D191C">
      <w:pPr>
        <w:jc w:val="center"/>
        <w:rPr>
          <w:sz w:val="28"/>
          <w:szCs w:val="28"/>
        </w:rPr>
      </w:pPr>
      <w:r w:rsidRPr="001B21A6">
        <w:rPr>
          <w:sz w:val="28"/>
          <w:szCs w:val="28"/>
        </w:rPr>
        <w:t>Об утверждении Порядка сообщения</w:t>
      </w:r>
    </w:p>
    <w:p w14:paraId="6971EA67" w14:textId="5F4C9ADC" w:rsidR="009D191C" w:rsidRPr="001B21A6" w:rsidRDefault="009D191C" w:rsidP="009D191C">
      <w:pPr>
        <w:jc w:val="center"/>
        <w:rPr>
          <w:sz w:val="28"/>
          <w:szCs w:val="28"/>
        </w:rPr>
      </w:pPr>
      <w:r w:rsidRPr="001B21A6">
        <w:rPr>
          <w:sz w:val="28"/>
          <w:szCs w:val="28"/>
        </w:rPr>
        <w:t xml:space="preserve">муниципальным служащим администрации сельского поселения </w:t>
      </w:r>
      <w:r w:rsidR="00E80C98" w:rsidRPr="001B21A6">
        <w:rPr>
          <w:sz w:val="28"/>
          <w:szCs w:val="28"/>
        </w:rPr>
        <w:t xml:space="preserve">«Кебанъёль» </w:t>
      </w:r>
      <w:r w:rsidRPr="001B21A6">
        <w:rPr>
          <w:sz w:val="28"/>
          <w:szCs w:val="28"/>
        </w:rPr>
        <w:t>представителю нанимателя (работодателю) о прекращении гражданства Российской Федерации</w:t>
      </w:r>
      <w:r w:rsidR="00E80C98" w:rsidRPr="001B21A6">
        <w:rPr>
          <w:sz w:val="28"/>
          <w:szCs w:val="28"/>
        </w:rPr>
        <w:t xml:space="preserve"> либо гражданства  (подданства)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B21A6">
        <w:rPr>
          <w:sz w:val="28"/>
          <w:szCs w:val="28"/>
        </w:rPr>
        <w:t>, о приобретении гражданства (подданства) иностранного государства</w:t>
      </w:r>
      <w:r w:rsidR="00E80C98" w:rsidRPr="001B21A6">
        <w:rPr>
          <w:sz w:val="28"/>
          <w:szCs w:val="28"/>
        </w:rPr>
        <w:t xml:space="preserve">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14:paraId="523A6508" w14:textId="77777777" w:rsidR="009D191C" w:rsidRPr="001B21A6" w:rsidRDefault="009D191C" w:rsidP="009D191C">
      <w:pPr>
        <w:pStyle w:val="ConsPlusTitle"/>
        <w:jc w:val="center"/>
        <w:rPr>
          <w:sz w:val="28"/>
          <w:szCs w:val="28"/>
        </w:rPr>
      </w:pPr>
    </w:p>
    <w:p w14:paraId="2542C82A" w14:textId="77777777" w:rsidR="009D191C" w:rsidRPr="001B21A6" w:rsidRDefault="009D191C" w:rsidP="009D191C">
      <w:pPr>
        <w:pStyle w:val="ConsPlusNormal"/>
        <w:jc w:val="both"/>
        <w:rPr>
          <w:sz w:val="28"/>
          <w:szCs w:val="28"/>
        </w:rPr>
      </w:pPr>
    </w:p>
    <w:p w14:paraId="0E05A816" w14:textId="77777777" w:rsidR="009D191C" w:rsidRPr="001B21A6" w:rsidRDefault="009D191C" w:rsidP="00E80C98">
      <w:pPr>
        <w:pStyle w:val="ConsPlusNormal"/>
        <w:ind w:firstLine="540"/>
        <w:jc w:val="both"/>
        <w:rPr>
          <w:b/>
          <w:sz w:val="28"/>
          <w:szCs w:val="28"/>
        </w:rPr>
      </w:pPr>
      <w:r w:rsidRPr="001B21A6">
        <w:rPr>
          <w:sz w:val="28"/>
          <w:szCs w:val="28"/>
        </w:rPr>
        <w:t>В соответствии с пунктом 9 и пунктом 9.1 части 1 статьи 12 Федерального закона от 02.03.2007 N 25-ФЗ «О муниципальной службе в Российской Федерации», руководствуясь Уставом сельского поселения</w:t>
      </w:r>
      <w:r w:rsidR="00E80C98" w:rsidRPr="001B21A6">
        <w:rPr>
          <w:sz w:val="28"/>
          <w:szCs w:val="28"/>
        </w:rPr>
        <w:t xml:space="preserve"> «Кебанъёль», администрация сельского поселения «Кебанъёль» постановляет:</w:t>
      </w:r>
    </w:p>
    <w:p w14:paraId="0A0E09A5"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1. Утвердить </w:t>
      </w:r>
      <w:hyperlink w:anchor="Par37" w:tooltip="ПОРЯДОК" w:history="1">
        <w:r w:rsidRPr="001B21A6">
          <w:rPr>
            <w:sz w:val="28"/>
            <w:szCs w:val="28"/>
          </w:rPr>
          <w:t>Порядок</w:t>
        </w:r>
      </w:hyperlink>
      <w:r w:rsidRPr="001B21A6">
        <w:rPr>
          <w:sz w:val="28"/>
          <w:szCs w:val="28"/>
        </w:rPr>
        <w:t xml:space="preserve"> сообщения </w:t>
      </w:r>
      <w:r w:rsidR="00E80C98" w:rsidRPr="001B21A6">
        <w:rPr>
          <w:sz w:val="28"/>
          <w:szCs w:val="28"/>
        </w:rPr>
        <w:t>муниципальным служащим администрации сельского поселения «Кебанъёль» представителю нанимателя (работодателю)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sidRPr="001B21A6">
        <w:rPr>
          <w:sz w:val="28"/>
          <w:szCs w:val="28"/>
        </w:rPr>
        <w:t>, согласно Приложению к настоящему постановлению.</w:t>
      </w:r>
    </w:p>
    <w:p w14:paraId="5794B484" w14:textId="77777777" w:rsidR="001B21A6" w:rsidRPr="001B21A6" w:rsidRDefault="001B21A6" w:rsidP="001B21A6">
      <w:pPr>
        <w:spacing w:before="240" w:after="240"/>
        <w:ind w:firstLine="567"/>
        <w:jc w:val="both"/>
        <w:rPr>
          <w:sz w:val="28"/>
          <w:szCs w:val="28"/>
          <w:highlight w:val="white"/>
        </w:rPr>
      </w:pPr>
      <w:r w:rsidRPr="001B21A6">
        <w:rPr>
          <w:sz w:val="28"/>
          <w:szCs w:val="28"/>
          <w:highlight w:val="white"/>
        </w:rPr>
        <w:t>3. Контроль за исполнением настоящего постановления оставляю за собой.</w:t>
      </w:r>
    </w:p>
    <w:p w14:paraId="7EDE00EB" w14:textId="77777777" w:rsidR="001B21A6" w:rsidRPr="001B21A6" w:rsidRDefault="001B21A6" w:rsidP="001B21A6">
      <w:pPr>
        <w:spacing w:before="240" w:after="240"/>
        <w:ind w:firstLine="567"/>
        <w:jc w:val="both"/>
        <w:rPr>
          <w:sz w:val="28"/>
          <w:szCs w:val="28"/>
        </w:rPr>
      </w:pPr>
      <w:r w:rsidRPr="001B21A6">
        <w:rPr>
          <w:sz w:val="28"/>
          <w:szCs w:val="28"/>
          <w:highlight w:val="white"/>
        </w:rPr>
        <w:lastRenderedPageBreak/>
        <w:t xml:space="preserve">4. Настоящее постановление вступает в силу со дня официального обнародования на официальном сайте </w:t>
      </w:r>
      <w:r w:rsidRPr="001B21A6">
        <w:rPr>
          <w:sz w:val="28"/>
          <w:szCs w:val="28"/>
        </w:rPr>
        <w:t>сельского поселения «Кебанъёль».</w:t>
      </w:r>
    </w:p>
    <w:p w14:paraId="25D636D3" w14:textId="77777777" w:rsidR="00990F38" w:rsidRPr="001B21A6" w:rsidRDefault="00990F38" w:rsidP="00990F38">
      <w:pPr>
        <w:ind w:left="360"/>
        <w:rPr>
          <w:sz w:val="28"/>
          <w:szCs w:val="28"/>
        </w:rPr>
      </w:pPr>
    </w:p>
    <w:p w14:paraId="26021572" w14:textId="77777777" w:rsidR="00990F38" w:rsidRPr="001B21A6" w:rsidRDefault="00990F38" w:rsidP="00990F38">
      <w:pPr>
        <w:ind w:left="360"/>
        <w:rPr>
          <w:sz w:val="28"/>
          <w:szCs w:val="28"/>
        </w:rPr>
      </w:pPr>
    </w:p>
    <w:p w14:paraId="6E3B7155" w14:textId="77777777" w:rsidR="009D191C" w:rsidRPr="001B21A6" w:rsidRDefault="009D191C" w:rsidP="00990F38">
      <w:pPr>
        <w:rPr>
          <w:sz w:val="28"/>
          <w:szCs w:val="28"/>
        </w:rPr>
      </w:pPr>
      <w:r w:rsidRPr="001B21A6">
        <w:rPr>
          <w:sz w:val="28"/>
          <w:szCs w:val="28"/>
        </w:rPr>
        <w:t xml:space="preserve">    </w:t>
      </w:r>
    </w:p>
    <w:p w14:paraId="7977B938" w14:textId="6AF6C55B" w:rsidR="00990F38" w:rsidRPr="001B21A6" w:rsidRDefault="00990F38" w:rsidP="00990F38">
      <w:pPr>
        <w:rPr>
          <w:sz w:val="28"/>
          <w:szCs w:val="28"/>
        </w:rPr>
      </w:pPr>
      <w:r w:rsidRPr="001B21A6">
        <w:rPr>
          <w:sz w:val="28"/>
          <w:szCs w:val="28"/>
        </w:rPr>
        <w:t xml:space="preserve"> Глава </w:t>
      </w:r>
      <w:r w:rsidR="00E80C98" w:rsidRPr="001B21A6">
        <w:rPr>
          <w:sz w:val="28"/>
          <w:szCs w:val="28"/>
        </w:rPr>
        <w:t>сельского поселения «</w:t>
      </w:r>
      <w:proofErr w:type="gramStart"/>
      <w:r w:rsidR="00E80C98" w:rsidRPr="001B21A6">
        <w:rPr>
          <w:sz w:val="28"/>
          <w:szCs w:val="28"/>
        </w:rPr>
        <w:t>Кебанъёль»</w:t>
      </w:r>
      <w:r w:rsidRPr="001B21A6">
        <w:rPr>
          <w:sz w:val="28"/>
          <w:szCs w:val="28"/>
        </w:rPr>
        <w:t xml:space="preserve">   </w:t>
      </w:r>
      <w:proofErr w:type="gramEnd"/>
      <w:r w:rsidRPr="001B21A6">
        <w:rPr>
          <w:sz w:val="28"/>
          <w:szCs w:val="28"/>
        </w:rPr>
        <w:t xml:space="preserve">                </w:t>
      </w:r>
      <w:r w:rsidR="009D191C" w:rsidRPr="001B21A6">
        <w:rPr>
          <w:sz w:val="28"/>
          <w:szCs w:val="28"/>
        </w:rPr>
        <w:t xml:space="preserve">      </w:t>
      </w:r>
      <w:r w:rsidRPr="001B21A6">
        <w:rPr>
          <w:sz w:val="28"/>
          <w:szCs w:val="28"/>
        </w:rPr>
        <w:t xml:space="preserve">   </w:t>
      </w:r>
      <w:r w:rsidR="001B21A6">
        <w:rPr>
          <w:sz w:val="28"/>
          <w:szCs w:val="28"/>
        </w:rPr>
        <w:t xml:space="preserve">      </w:t>
      </w:r>
      <w:r w:rsidRPr="001B21A6">
        <w:rPr>
          <w:sz w:val="28"/>
          <w:szCs w:val="28"/>
        </w:rPr>
        <w:t xml:space="preserve"> </w:t>
      </w:r>
      <w:r w:rsidR="00E80C98" w:rsidRPr="001B21A6">
        <w:rPr>
          <w:sz w:val="28"/>
          <w:szCs w:val="28"/>
        </w:rPr>
        <w:t>А.И. Валуйских</w:t>
      </w:r>
    </w:p>
    <w:p w14:paraId="0109968E" w14:textId="77777777" w:rsidR="0067506F" w:rsidRDefault="0067506F"/>
    <w:p w14:paraId="67E166C7" w14:textId="77777777" w:rsidR="009D191C" w:rsidRDefault="009D191C"/>
    <w:p w14:paraId="4D30CC0A" w14:textId="77777777" w:rsidR="009D191C" w:rsidRDefault="009D191C"/>
    <w:p w14:paraId="64108894" w14:textId="77777777" w:rsidR="009D191C" w:rsidRDefault="009D191C"/>
    <w:p w14:paraId="695473A6" w14:textId="77777777" w:rsidR="009D191C" w:rsidRDefault="009D191C"/>
    <w:p w14:paraId="67E597FF" w14:textId="77777777" w:rsidR="001B21A6" w:rsidRDefault="001B21A6"/>
    <w:p w14:paraId="6E04F2AB" w14:textId="77777777" w:rsidR="001B21A6" w:rsidRDefault="001B21A6"/>
    <w:p w14:paraId="4EDE6C94" w14:textId="77777777" w:rsidR="001B21A6" w:rsidRDefault="001B21A6"/>
    <w:p w14:paraId="45F83751" w14:textId="77777777" w:rsidR="001B21A6" w:rsidRDefault="001B21A6"/>
    <w:p w14:paraId="5E6EF830" w14:textId="77777777" w:rsidR="001B21A6" w:rsidRDefault="001B21A6"/>
    <w:p w14:paraId="62343A81" w14:textId="77777777" w:rsidR="001B21A6" w:rsidRDefault="001B21A6"/>
    <w:p w14:paraId="08B54461" w14:textId="77777777" w:rsidR="001B21A6" w:rsidRDefault="001B21A6"/>
    <w:p w14:paraId="2D0CE4BA" w14:textId="77777777" w:rsidR="001B21A6" w:rsidRDefault="001B21A6"/>
    <w:p w14:paraId="62AF82D8" w14:textId="77777777" w:rsidR="001B21A6" w:rsidRDefault="001B21A6"/>
    <w:p w14:paraId="023B790E" w14:textId="77777777" w:rsidR="001B21A6" w:rsidRDefault="001B21A6"/>
    <w:p w14:paraId="3E9FC6BB" w14:textId="77777777" w:rsidR="001B21A6" w:rsidRDefault="001B21A6"/>
    <w:p w14:paraId="1297DA11" w14:textId="77777777" w:rsidR="001B21A6" w:rsidRDefault="001B21A6"/>
    <w:p w14:paraId="66957865" w14:textId="77777777" w:rsidR="001B21A6" w:rsidRDefault="001B21A6"/>
    <w:p w14:paraId="0F3899B4" w14:textId="77777777" w:rsidR="001B21A6" w:rsidRDefault="001B21A6"/>
    <w:p w14:paraId="096D4E29" w14:textId="77777777" w:rsidR="001B21A6" w:rsidRDefault="001B21A6"/>
    <w:p w14:paraId="415C1E1C" w14:textId="77777777" w:rsidR="001B21A6" w:rsidRDefault="001B21A6"/>
    <w:p w14:paraId="05FC0040" w14:textId="77777777" w:rsidR="001B21A6" w:rsidRDefault="001B21A6"/>
    <w:p w14:paraId="2FA25631" w14:textId="77777777" w:rsidR="001B21A6" w:rsidRDefault="001B21A6"/>
    <w:p w14:paraId="01D15F76" w14:textId="77777777" w:rsidR="001B21A6" w:rsidRDefault="001B21A6"/>
    <w:p w14:paraId="5847D42F" w14:textId="77777777" w:rsidR="001B21A6" w:rsidRDefault="001B21A6"/>
    <w:p w14:paraId="56A3F042" w14:textId="77777777" w:rsidR="001B21A6" w:rsidRDefault="001B21A6"/>
    <w:p w14:paraId="6A44F502" w14:textId="77777777" w:rsidR="001B21A6" w:rsidRDefault="001B21A6"/>
    <w:p w14:paraId="7278302E" w14:textId="77777777" w:rsidR="001B21A6" w:rsidRDefault="001B21A6"/>
    <w:p w14:paraId="07DD487B" w14:textId="77777777" w:rsidR="001B21A6" w:rsidRDefault="001B21A6"/>
    <w:p w14:paraId="10D0E8D0" w14:textId="77777777" w:rsidR="0014402D" w:rsidRDefault="0014402D"/>
    <w:p w14:paraId="4F323C39" w14:textId="77777777" w:rsidR="001B21A6" w:rsidRDefault="001B21A6"/>
    <w:p w14:paraId="553D309F" w14:textId="77777777" w:rsidR="001B21A6" w:rsidRDefault="001B21A6"/>
    <w:p w14:paraId="277F1C67" w14:textId="77777777" w:rsidR="001B21A6" w:rsidRDefault="001B21A6"/>
    <w:p w14:paraId="527170B0" w14:textId="77777777" w:rsidR="001B21A6" w:rsidRDefault="001B21A6"/>
    <w:p w14:paraId="64FCDE89" w14:textId="77777777" w:rsidR="001B21A6" w:rsidRDefault="001B21A6"/>
    <w:p w14:paraId="53F21C5D" w14:textId="77777777" w:rsidR="001B21A6" w:rsidRDefault="001B21A6"/>
    <w:p w14:paraId="0A36F986" w14:textId="77777777" w:rsidR="001B21A6" w:rsidRDefault="001B21A6"/>
    <w:p w14:paraId="7A0F4612" w14:textId="77777777" w:rsidR="001B21A6" w:rsidRDefault="001B21A6"/>
    <w:p w14:paraId="370009D0" w14:textId="77777777" w:rsidR="001B21A6" w:rsidRDefault="001B21A6"/>
    <w:p w14:paraId="17855259" w14:textId="77777777" w:rsidR="001B21A6" w:rsidRDefault="001B21A6"/>
    <w:p w14:paraId="70B4D561" w14:textId="77777777" w:rsidR="001B21A6" w:rsidRDefault="001B21A6"/>
    <w:p w14:paraId="646ADB27" w14:textId="77777777" w:rsidR="001B21A6" w:rsidRDefault="001B21A6"/>
    <w:p w14:paraId="72665D2D" w14:textId="77777777" w:rsidR="009D191C" w:rsidRDefault="009D191C"/>
    <w:p w14:paraId="5C118AC5" w14:textId="77777777" w:rsidR="009D191C" w:rsidRDefault="009D191C"/>
    <w:p w14:paraId="2805987C" w14:textId="77777777" w:rsidR="009D191C" w:rsidRPr="00AE680B" w:rsidRDefault="009D191C" w:rsidP="009D191C">
      <w:pPr>
        <w:pStyle w:val="ConsPlusNormal"/>
        <w:jc w:val="right"/>
        <w:outlineLvl w:val="0"/>
        <w:rPr>
          <w:sz w:val="28"/>
          <w:szCs w:val="28"/>
        </w:rPr>
      </w:pPr>
      <w:r w:rsidRPr="00AE680B">
        <w:rPr>
          <w:sz w:val="28"/>
          <w:szCs w:val="28"/>
        </w:rPr>
        <w:lastRenderedPageBreak/>
        <w:t>Приложение</w:t>
      </w:r>
    </w:p>
    <w:p w14:paraId="79B79C9E" w14:textId="77777777" w:rsidR="00C2432E" w:rsidRPr="00AE680B" w:rsidRDefault="009D191C" w:rsidP="009D191C">
      <w:pPr>
        <w:pStyle w:val="ConsPlusNormal"/>
        <w:jc w:val="right"/>
        <w:rPr>
          <w:sz w:val="28"/>
          <w:szCs w:val="28"/>
        </w:rPr>
      </w:pPr>
      <w:r w:rsidRPr="00AE680B">
        <w:rPr>
          <w:sz w:val="28"/>
          <w:szCs w:val="28"/>
        </w:rPr>
        <w:t>к постановлению</w:t>
      </w:r>
      <w:r w:rsidR="00C2432E" w:rsidRPr="00AE680B">
        <w:rPr>
          <w:sz w:val="28"/>
          <w:szCs w:val="28"/>
        </w:rPr>
        <w:t xml:space="preserve"> администрации </w:t>
      </w:r>
    </w:p>
    <w:p w14:paraId="140055DB" w14:textId="77777777" w:rsidR="009D191C" w:rsidRPr="00AE680B" w:rsidRDefault="00C2432E" w:rsidP="009D191C">
      <w:pPr>
        <w:pStyle w:val="ConsPlusNormal"/>
        <w:jc w:val="right"/>
        <w:rPr>
          <w:sz w:val="28"/>
          <w:szCs w:val="28"/>
        </w:rPr>
      </w:pPr>
      <w:r w:rsidRPr="00AE680B">
        <w:rPr>
          <w:sz w:val="28"/>
          <w:szCs w:val="28"/>
        </w:rPr>
        <w:t>СП «Кебанъёль»</w:t>
      </w:r>
    </w:p>
    <w:p w14:paraId="6BEA8128" w14:textId="3553F3CA" w:rsidR="009D191C" w:rsidRPr="00AE680B" w:rsidRDefault="001B21A6" w:rsidP="009D191C">
      <w:pPr>
        <w:pStyle w:val="ConsPlusNormal"/>
        <w:jc w:val="right"/>
        <w:rPr>
          <w:sz w:val="28"/>
          <w:szCs w:val="28"/>
        </w:rPr>
      </w:pPr>
      <w:r w:rsidRPr="00AE680B">
        <w:rPr>
          <w:sz w:val="28"/>
          <w:szCs w:val="28"/>
        </w:rPr>
        <w:t xml:space="preserve">от </w:t>
      </w:r>
      <w:r w:rsidR="00AE680B" w:rsidRPr="00AE680B">
        <w:rPr>
          <w:sz w:val="28"/>
          <w:szCs w:val="28"/>
        </w:rPr>
        <w:t>1</w:t>
      </w:r>
      <w:r w:rsidR="0014402D">
        <w:rPr>
          <w:sz w:val="28"/>
          <w:szCs w:val="28"/>
        </w:rPr>
        <w:t>8</w:t>
      </w:r>
      <w:r w:rsidR="00AE680B" w:rsidRPr="00AE680B">
        <w:rPr>
          <w:sz w:val="28"/>
          <w:szCs w:val="28"/>
        </w:rPr>
        <w:t>.03</w:t>
      </w:r>
      <w:r w:rsidRPr="00AE680B">
        <w:rPr>
          <w:sz w:val="28"/>
          <w:szCs w:val="28"/>
        </w:rPr>
        <w:t>.2024</w:t>
      </w:r>
      <w:r w:rsidR="00AE680B">
        <w:rPr>
          <w:sz w:val="28"/>
          <w:szCs w:val="28"/>
        </w:rPr>
        <w:t xml:space="preserve"> </w:t>
      </w:r>
      <w:r w:rsidR="009D191C" w:rsidRPr="00AE680B">
        <w:rPr>
          <w:sz w:val="28"/>
          <w:szCs w:val="28"/>
        </w:rPr>
        <w:t xml:space="preserve">№ </w:t>
      </w:r>
      <w:r w:rsidR="0014402D">
        <w:rPr>
          <w:sz w:val="28"/>
          <w:szCs w:val="28"/>
        </w:rPr>
        <w:t>33</w:t>
      </w:r>
    </w:p>
    <w:p w14:paraId="1E69CA21" w14:textId="77777777" w:rsidR="009D191C" w:rsidRDefault="009D191C" w:rsidP="009D191C">
      <w:pPr>
        <w:pStyle w:val="ConsPlusNormal"/>
        <w:jc w:val="both"/>
      </w:pPr>
    </w:p>
    <w:p w14:paraId="5B7C0B5C" w14:textId="77777777" w:rsidR="009D191C" w:rsidRPr="00AE680B" w:rsidRDefault="009D191C" w:rsidP="009D191C">
      <w:pPr>
        <w:jc w:val="center"/>
        <w:rPr>
          <w:bCs/>
          <w:sz w:val="28"/>
          <w:szCs w:val="28"/>
        </w:rPr>
      </w:pPr>
      <w:bookmarkStart w:id="0" w:name="Par37"/>
      <w:bookmarkEnd w:id="0"/>
      <w:r w:rsidRPr="00AE680B">
        <w:rPr>
          <w:bCs/>
          <w:sz w:val="28"/>
          <w:szCs w:val="28"/>
        </w:rPr>
        <w:t xml:space="preserve">Порядок </w:t>
      </w:r>
    </w:p>
    <w:p w14:paraId="40CCAB2D" w14:textId="77777777" w:rsidR="009D191C" w:rsidRPr="00AE680B" w:rsidRDefault="009D191C" w:rsidP="009D191C">
      <w:pPr>
        <w:jc w:val="center"/>
        <w:rPr>
          <w:bCs/>
          <w:sz w:val="28"/>
          <w:szCs w:val="28"/>
        </w:rPr>
      </w:pPr>
      <w:r w:rsidRPr="00AE680B">
        <w:rPr>
          <w:bCs/>
          <w:sz w:val="28"/>
          <w:szCs w:val="28"/>
        </w:rPr>
        <w:t xml:space="preserve">сообщения </w:t>
      </w:r>
      <w:r w:rsidR="00E80C98" w:rsidRPr="00AE680B">
        <w:rPr>
          <w:bCs/>
          <w:sz w:val="28"/>
          <w:szCs w:val="28"/>
        </w:rPr>
        <w:t>муниципальным служащим администрации сельского поселения «Кебанъёль» представителю нанимателя (работодателю)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14:paraId="06CFC6A0" w14:textId="77777777" w:rsidR="009D191C" w:rsidRPr="00AE680B" w:rsidRDefault="009D191C" w:rsidP="009D191C">
      <w:pPr>
        <w:pStyle w:val="ConsPlusNormal"/>
        <w:jc w:val="both"/>
        <w:rPr>
          <w:bCs/>
          <w:sz w:val="28"/>
          <w:szCs w:val="28"/>
        </w:rPr>
      </w:pPr>
    </w:p>
    <w:p w14:paraId="6C03A377" w14:textId="419A3D5B" w:rsidR="009D191C" w:rsidRPr="001B21A6" w:rsidRDefault="009D191C" w:rsidP="009D191C">
      <w:pPr>
        <w:jc w:val="both"/>
        <w:rPr>
          <w:sz w:val="28"/>
          <w:szCs w:val="28"/>
        </w:rPr>
      </w:pPr>
      <w:r w:rsidRPr="001B21A6">
        <w:rPr>
          <w:sz w:val="28"/>
          <w:szCs w:val="28"/>
        </w:rPr>
        <w:t>1. Настоящий Порядок сообщения муниципальным служащим администрации сельского поселения</w:t>
      </w:r>
      <w:r w:rsidR="00E80C98" w:rsidRPr="001B21A6">
        <w:rPr>
          <w:sz w:val="28"/>
          <w:szCs w:val="28"/>
        </w:rPr>
        <w:t xml:space="preserve"> «Кебанъёль»</w:t>
      </w:r>
      <w:r w:rsidRPr="001B21A6">
        <w:rPr>
          <w:sz w:val="28"/>
          <w:szCs w:val="28"/>
        </w:rPr>
        <w:t xml:space="preserve"> 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9.1 части первой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сельского поселения</w:t>
      </w:r>
      <w:r w:rsidR="0014402D">
        <w:rPr>
          <w:sz w:val="28"/>
          <w:szCs w:val="28"/>
        </w:rPr>
        <w:t xml:space="preserve"> «Кебанъёль»</w:t>
      </w:r>
      <w:r w:rsidRPr="001B21A6">
        <w:rPr>
          <w:sz w:val="28"/>
          <w:szCs w:val="28"/>
        </w:rPr>
        <w:t xml:space="preserve"> (далее - муниципальный служащий) представителю нанимателя (работодателю):</w:t>
      </w:r>
    </w:p>
    <w:p w14:paraId="62A30709" w14:textId="77777777" w:rsidR="009D191C" w:rsidRPr="001B21A6" w:rsidRDefault="009D191C" w:rsidP="009D191C">
      <w:pPr>
        <w:pStyle w:val="ConsPlusNormal"/>
        <w:spacing w:before="240"/>
        <w:ind w:firstLine="540"/>
        <w:jc w:val="both"/>
        <w:rPr>
          <w:sz w:val="28"/>
          <w:szCs w:val="28"/>
        </w:rPr>
      </w:pPr>
      <w:r w:rsidRPr="001B21A6">
        <w:rPr>
          <w:sz w:val="28"/>
          <w:szCs w:val="28"/>
        </w:rPr>
        <w:t>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14:paraId="2351D962" w14:textId="77777777" w:rsidR="009D191C" w:rsidRPr="001B21A6" w:rsidRDefault="009D191C" w:rsidP="009D191C">
      <w:pPr>
        <w:pStyle w:val="ConsPlusNormal"/>
        <w:spacing w:before="240"/>
        <w:ind w:firstLine="540"/>
        <w:jc w:val="both"/>
        <w:rPr>
          <w:sz w:val="28"/>
          <w:szCs w:val="28"/>
        </w:rPr>
      </w:pPr>
      <w:r w:rsidRPr="001B21A6">
        <w:rPr>
          <w:sz w:val="28"/>
          <w:szCs w:val="28"/>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14:paraId="160D5AC6" w14:textId="77777777" w:rsidR="009D191C" w:rsidRPr="001B21A6" w:rsidRDefault="009D191C" w:rsidP="009D191C">
      <w:pPr>
        <w:pStyle w:val="ConsPlusNormal"/>
        <w:spacing w:before="240"/>
        <w:ind w:firstLine="540"/>
        <w:jc w:val="both"/>
        <w:rPr>
          <w:sz w:val="28"/>
          <w:szCs w:val="28"/>
        </w:rPr>
      </w:pPr>
      <w:r w:rsidRPr="001B21A6">
        <w:rPr>
          <w:sz w:val="28"/>
          <w:szCs w:val="28"/>
        </w:rPr>
        <w:t>2. Для целей настоящего Порядка используются понятия в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14:paraId="19600D10"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w:t>
      </w:r>
      <w:r w:rsidRPr="001B21A6">
        <w:rPr>
          <w:sz w:val="28"/>
          <w:szCs w:val="28"/>
        </w:rPr>
        <w:lastRenderedPageBreak/>
        <w:t xml:space="preserve">рабочих дней со дня прекращения гражданства, со дня приобретения гражданства в письменном виде по форме согласно </w:t>
      </w:r>
      <w:hyperlink w:anchor="Par82" w:tooltip="                                 СООБЩЕНИЕ" w:history="1">
        <w:r w:rsidRPr="001B21A6">
          <w:rPr>
            <w:sz w:val="28"/>
            <w:szCs w:val="28"/>
          </w:rPr>
          <w:t>приложению N 1</w:t>
        </w:r>
      </w:hyperlink>
      <w:r w:rsidRPr="001B21A6">
        <w:rPr>
          <w:sz w:val="28"/>
          <w:szCs w:val="28"/>
        </w:rPr>
        <w:t xml:space="preserve"> к настоящему Порядку (далее - сообщение).</w:t>
      </w:r>
    </w:p>
    <w:p w14:paraId="14E1DBF5" w14:textId="77777777" w:rsidR="009D191C" w:rsidRPr="001B21A6" w:rsidRDefault="009D191C" w:rsidP="009D191C">
      <w:pPr>
        <w:pStyle w:val="ConsPlusNormal"/>
        <w:spacing w:before="240"/>
        <w:ind w:firstLine="540"/>
        <w:jc w:val="both"/>
        <w:rPr>
          <w:sz w:val="28"/>
          <w:szCs w:val="28"/>
        </w:rPr>
      </w:pPr>
      <w:r w:rsidRPr="001B21A6">
        <w:rPr>
          <w:sz w:val="28"/>
          <w:szCs w:val="28"/>
        </w:rPr>
        <w:t>В случае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w:t>
      </w:r>
    </w:p>
    <w:p w14:paraId="37C001DF"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4. Сообщение представляется в администрацию сельского поселения </w:t>
      </w:r>
      <w:r w:rsidR="00E80C98" w:rsidRPr="001B21A6">
        <w:rPr>
          <w:sz w:val="28"/>
          <w:szCs w:val="28"/>
        </w:rPr>
        <w:t xml:space="preserve">«Кебанъёль» </w:t>
      </w:r>
      <w:r w:rsidRPr="001B21A6">
        <w:rPr>
          <w:sz w:val="28"/>
          <w:szCs w:val="28"/>
        </w:rPr>
        <w:t>(далее - администрация).</w:t>
      </w:r>
    </w:p>
    <w:p w14:paraId="5C14A6DF" w14:textId="77777777" w:rsidR="009D191C" w:rsidRPr="001B21A6" w:rsidRDefault="009D191C" w:rsidP="009D191C">
      <w:pPr>
        <w:pStyle w:val="ConsPlusNormal"/>
        <w:spacing w:before="240"/>
        <w:ind w:firstLine="540"/>
        <w:jc w:val="both"/>
        <w:rPr>
          <w:sz w:val="28"/>
          <w:szCs w:val="28"/>
        </w:rPr>
      </w:pPr>
      <w:r w:rsidRPr="001B21A6">
        <w:rPr>
          <w:sz w:val="28"/>
          <w:szCs w:val="28"/>
        </w:rPr>
        <w:t>5. В сообщении указываются:</w:t>
      </w:r>
    </w:p>
    <w:p w14:paraId="1F529134" w14:textId="77777777" w:rsidR="009D191C" w:rsidRPr="001B21A6" w:rsidRDefault="009D191C" w:rsidP="009D191C">
      <w:pPr>
        <w:pStyle w:val="ConsPlusNormal"/>
        <w:spacing w:before="240"/>
        <w:ind w:firstLine="540"/>
        <w:jc w:val="both"/>
        <w:rPr>
          <w:sz w:val="28"/>
          <w:szCs w:val="28"/>
        </w:rPr>
      </w:pPr>
      <w:r w:rsidRPr="001B21A6">
        <w:rPr>
          <w:sz w:val="28"/>
          <w:szCs w:val="28"/>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14:paraId="3D9949B6" w14:textId="77777777" w:rsidR="009D191C" w:rsidRPr="001B21A6" w:rsidRDefault="009D191C" w:rsidP="009D191C">
      <w:pPr>
        <w:pStyle w:val="ConsPlusNormal"/>
        <w:spacing w:before="240"/>
        <w:ind w:firstLine="540"/>
        <w:jc w:val="both"/>
        <w:rPr>
          <w:sz w:val="28"/>
          <w:szCs w:val="28"/>
        </w:rPr>
      </w:pPr>
      <w:r w:rsidRPr="001B21A6">
        <w:rPr>
          <w:sz w:val="28"/>
          <w:szCs w:val="28"/>
        </w:rP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14:paraId="3CADB272" w14:textId="77777777" w:rsidR="009D191C" w:rsidRPr="001B21A6" w:rsidRDefault="009D191C" w:rsidP="009D191C">
      <w:pPr>
        <w:pStyle w:val="ConsPlusNormal"/>
        <w:spacing w:before="240"/>
        <w:ind w:firstLine="540"/>
        <w:jc w:val="both"/>
        <w:rPr>
          <w:sz w:val="28"/>
          <w:szCs w:val="28"/>
        </w:rPr>
      </w:pPr>
      <w:r w:rsidRPr="001B21A6">
        <w:rPr>
          <w:sz w:val="28"/>
          <w:szCs w:val="28"/>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14:paraId="6EA38565" w14:textId="77777777" w:rsidR="009D191C" w:rsidRPr="001B21A6" w:rsidRDefault="009D191C" w:rsidP="009D191C">
      <w:pPr>
        <w:pStyle w:val="ConsPlusNormal"/>
        <w:spacing w:before="240"/>
        <w:ind w:firstLine="540"/>
        <w:jc w:val="both"/>
        <w:rPr>
          <w:sz w:val="28"/>
          <w:szCs w:val="28"/>
        </w:rPr>
      </w:pPr>
      <w:r w:rsidRPr="001B21A6">
        <w:rPr>
          <w:sz w:val="28"/>
          <w:szCs w:val="28"/>
        </w:rPr>
        <w:t>4) дата составления сообщения и подпись муниципального служащего.</w:t>
      </w:r>
    </w:p>
    <w:p w14:paraId="1241668F" w14:textId="77777777" w:rsidR="009D191C" w:rsidRPr="001B21A6" w:rsidRDefault="009D191C" w:rsidP="009D191C">
      <w:pPr>
        <w:pStyle w:val="ConsPlusNormal"/>
        <w:spacing w:before="240"/>
        <w:ind w:firstLine="540"/>
        <w:jc w:val="both"/>
        <w:rPr>
          <w:sz w:val="28"/>
          <w:szCs w:val="28"/>
        </w:rPr>
      </w:pPr>
      <w:r w:rsidRPr="001B21A6">
        <w:rPr>
          <w:sz w:val="28"/>
          <w:szCs w:val="28"/>
        </w:rPr>
        <w:t>К сообщению прилагаются документы либо копии документов, подтверждающие наступление указанных выше обстоятельств.</w:t>
      </w:r>
    </w:p>
    <w:p w14:paraId="720840F5"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w:t>
      </w:r>
      <w:hyperlink w:anchor="Par148" w:tooltip="ЖУРНАЛ" w:history="1">
        <w:r w:rsidRPr="001B21A6">
          <w:rPr>
            <w:sz w:val="28"/>
            <w:szCs w:val="28"/>
          </w:rPr>
          <w:t>Журнале</w:t>
        </w:r>
      </w:hyperlink>
      <w:r w:rsidRPr="001B21A6">
        <w:rPr>
          <w:sz w:val="28"/>
          <w:szCs w:val="28"/>
        </w:rPr>
        <w:t xml:space="preserve">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w:t>
      </w:r>
      <w:r w:rsidRPr="001B21A6">
        <w:rPr>
          <w:sz w:val="28"/>
          <w:szCs w:val="28"/>
        </w:rPr>
        <w:lastRenderedPageBreak/>
        <w:t>№ 2 к настоящему Порядку.</w:t>
      </w:r>
    </w:p>
    <w:p w14:paraId="41B0DC02" w14:textId="77777777" w:rsidR="009D191C" w:rsidRPr="001B21A6" w:rsidRDefault="009D191C" w:rsidP="009D191C">
      <w:pPr>
        <w:pStyle w:val="ConsPlusNormal"/>
        <w:spacing w:before="240"/>
        <w:ind w:firstLine="540"/>
        <w:jc w:val="both"/>
        <w:rPr>
          <w:sz w:val="28"/>
          <w:szCs w:val="28"/>
        </w:rPr>
      </w:pPr>
      <w:r w:rsidRPr="001B21A6">
        <w:rPr>
          <w:sz w:val="28"/>
          <w:szCs w:val="28"/>
        </w:rPr>
        <w:t>На сообщении, представленном муниципальным служащим, уполномоченным лицом также указывается дата и номер регистрации исходя из данных Журнала регистрации сообщений.</w:t>
      </w:r>
    </w:p>
    <w:p w14:paraId="38F50CDF" w14:textId="77777777" w:rsidR="009D191C" w:rsidRPr="001B21A6" w:rsidRDefault="009D191C" w:rsidP="009D191C">
      <w:pPr>
        <w:pStyle w:val="ConsPlusNormal"/>
        <w:spacing w:before="240"/>
        <w:ind w:firstLine="540"/>
        <w:jc w:val="both"/>
        <w:rPr>
          <w:sz w:val="28"/>
          <w:szCs w:val="28"/>
        </w:rPr>
      </w:pPr>
      <w:r w:rsidRPr="001B21A6">
        <w:rPr>
          <w:sz w:val="28"/>
          <w:szCs w:val="28"/>
        </w:rPr>
        <w:t>Журнал регистрации сообщений должен быть прошнурован, пронумерован и заверен подписью уполномоченного лица и печатью.</w:t>
      </w:r>
    </w:p>
    <w:p w14:paraId="2BFBA02E" w14:textId="77777777" w:rsidR="009D191C" w:rsidRPr="001B21A6" w:rsidRDefault="009D191C" w:rsidP="009D191C">
      <w:pPr>
        <w:pStyle w:val="ConsPlusNormal"/>
        <w:spacing w:before="240"/>
        <w:ind w:firstLine="540"/>
        <w:jc w:val="both"/>
        <w:rPr>
          <w:sz w:val="28"/>
          <w:szCs w:val="28"/>
        </w:rPr>
      </w:pPr>
      <w:r w:rsidRPr="001B21A6">
        <w:rPr>
          <w:sz w:val="28"/>
          <w:szCs w:val="28"/>
        </w:rPr>
        <w:t>Ведение и хранение Журнала регистрации сообщений осуществляется соответствующим должностным лицом, работником администрации в соответствии с установленным порядком делопроизводства.</w:t>
      </w:r>
    </w:p>
    <w:p w14:paraId="6F3CBE07" w14:textId="77777777" w:rsidR="009D191C" w:rsidRPr="001B21A6" w:rsidRDefault="009D191C" w:rsidP="009D191C">
      <w:pPr>
        <w:pStyle w:val="ConsPlusNormal"/>
        <w:spacing w:before="240"/>
        <w:ind w:firstLine="540"/>
        <w:jc w:val="both"/>
        <w:rPr>
          <w:sz w:val="28"/>
          <w:szCs w:val="28"/>
        </w:rPr>
      </w:pPr>
      <w:r w:rsidRPr="001B21A6">
        <w:rPr>
          <w:sz w:val="28"/>
          <w:szCs w:val="28"/>
        </w:rPr>
        <w:t>7. В течение одного рабочего дня после дня регистрации сообщение с представленными документами передается для рассмотрения должностному лицу администрации, ответственному за профилактику коррупционных правонарушений в администрации или лицу его заменяющему (далее уполномоченное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14:paraId="08531107"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8. </w:t>
      </w:r>
      <w:proofErr w:type="gramStart"/>
      <w:r w:rsidRPr="001B21A6">
        <w:rPr>
          <w:sz w:val="28"/>
          <w:szCs w:val="28"/>
        </w:rPr>
        <w:t>В ходе рассмотрения</w:t>
      </w:r>
      <w:proofErr w:type="gramEnd"/>
      <w:r w:rsidRPr="001B21A6">
        <w:rPr>
          <w:sz w:val="28"/>
          <w:szCs w:val="28"/>
        </w:rPr>
        <w:t xml:space="preserve"> поступившего от муниципального служащего сообщения уполномоченное лицо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14:paraId="75C0DE08" w14:textId="77777777" w:rsidR="009D191C" w:rsidRPr="001B21A6" w:rsidRDefault="009D191C" w:rsidP="009D191C">
      <w:pPr>
        <w:pStyle w:val="ConsPlusNormal"/>
        <w:spacing w:before="240"/>
        <w:ind w:firstLine="540"/>
        <w:jc w:val="both"/>
        <w:rPr>
          <w:sz w:val="28"/>
          <w:szCs w:val="28"/>
        </w:rPr>
      </w:pPr>
      <w:r w:rsidRPr="001B21A6">
        <w:rPr>
          <w:sz w:val="28"/>
          <w:szCs w:val="28"/>
        </w:rPr>
        <w:t>9. Мотивированное заключение, сообщение и документы не позднее четырех рабочих дней со дня регистрации сообщения представляются главе администрации (лицу, исполняющему его обязанности) для принятия решения в соответствии со статьей 13 Федерального закона от 02.03.2007 N 25-ФЗ «О муниципальной службе в Российской Федерации».</w:t>
      </w:r>
    </w:p>
    <w:p w14:paraId="0312C45C" w14:textId="77777777" w:rsidR="009D191C" w:rsidRPr="001B21A6" w:rsidRDefault="009D191C" w:rsidP="009D191C">
      <w:pPr>
        <w:pStyle w:val="ConsPlusNormal"/>
        <w:spacing w:before="240"/>
        <w:ind w:firstLine="540"/>
        <w:jc w:val="both"/>
        <w:rPr>
          <w:sz w:val="28"/>
          <w:szCs w:val="28"/>
        </w:rPr>
      </w:pPr>
      <w:bookmarkStart w:id="1" w:name="Par66"/>
      <w:bookmarkEnd w:id="1"/>
      <w:r w:rsidRPr="001B21A6">
        <w:rPr>
          <w:sz w:val="28"/>
          <w:szCs w:val="28"/>
        </w:rPr>
        <w:t>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исполняющим его обязанности) не позднее семи рабочих дней со дня регистрации сообщения</w:t>
      </w:r>
    </w:p>
    <w:p w14:paraId="02039CD2" w14:textId="77777777" w:rsidR="009D191C" w:rsidRPr="001B21A6" w:rsidRDefault="009D191C" w:rsidP="009D191C">
      <w:pPr>
        <w:pStyle w:val="ConsPlusNormal"/>
        <w:spacing w:before="240"/>
        <w:ind w:firstLine="540"/>
        <w:jc w:val="both"/>
        <w:rPr>
          <w:sz w:val="28"/>
          <w:szCs w:val="28"/>
        </w:rPr>
      </w:pPr>
      <w:r w:rsidRPr="001B21A6">
        <w:rPr>
          <w:sz w:val="28"/>
          <w:szCs w:val="28"/>
        </w:rPr>
        <w:t xml:space="preserve">11. Копия, указанного в </w:t>
      </w:r>
      <w:hyperlink w:anchor="Par66" w:tooltip="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главой администрации (лицом, испол" w:history="1">
        <w:r w:rsidRPr="001B21A6">
          <w:rPr>
            <w:sz w:val="28"/>
            <w:szCs w:val="28"/>
          </w:rPr>
          <w:t>пункте 10</w:t>
        </w:r>
      </w:hyperlink>
      <w:r w:rsidRPr="001B21A6">
        <w:rPr>
          <w:sz w:val="28"/>
          <w:szCs w:val="28"/>
        </w:rPr>
        <w:t xml:space="preserve"> настоящего Порядка, решения выдается (либо направляется заказной почтовой корреспонденцией с уведомлением о </w:t>
      </w:r>
      <w:r w:rsidRPr="001B21A6">
        <w:rPr>
          <w:sz w:val="28"/>
          <w:szCs w:val="28"/>
        </w:rPr>
        <w:lastRenderedPageBreak/>
        <w:t>вручении) муниципальному служащему, направившему сообщение, в течение двух рабочих дней со дня его принятия.</w:t>
      </w:r>
    </w:p>
    <w:p w14:paraId="5FA3DBE3" w14:textId="77777777" w:rsidR="009D191C" w:rsidRPr="001B21A6" w:rsidRDefault="009D191C" w:rsidP="009D191C">
      <w:pPr>
        <w:pStyle w:val="ConsPlusNormal"/>
        <w:spacing w:before="240"/>
        <w:ind w:firstLine="540"/>
        <w:jc w:val="both"/>
        <w:rPr>
          <w:sz w:val="28"/>
          <w:szCs w:val="28"/>
        </w:rPr>
      </w:pPr>
      <w:r w:rsidRPr="001B21A6">
        <w:rPr>
          <w:sz w:val="28"/>
          <w:szCs w:val="28"/>
        </w:rPr>
        <w:t>12. Сообщение, мотивированное заключение и иные документы, приобщаются к личному делу муниципального служащего.</w:t>
      </w:r>
    </w:p>
    <w:p w14:paraId="2C377BC3" w14:textId="77777777" w:rsidR="009D191C" w:rsidRPr="001B21A6" w:rsidRDefault="009D191C" w:rsidP="009D191C">
      <w:pPr>
        <w:pStyle w:val="ConsPlusNormal"/>
        <w:jc w:val="both"/>
        <w:rPr>
          <w:sz w:val="28"/>
          <w:szCs w:val="28"/>
        </w:rPr>
      </w:pPr>
    </w:p>
    <w:p w14:paraId="6793B40A" w14:textId="77777777" w:rsidR="009D191C" w:rsidRDefault="009D191C" w:rsidP="009D191C">
      <w:pPr>
        <w:pStyle w:val="ConsPlusNormal"/>
        <w:jc w:val="right"/>
        <w:outlineLvl w:val="1"/>
      </w:pPr>
    </w:p>
    <w:p w14:paraId="286ED96C" w14:textId="77777777" w:rsidR="00E80C98" w:rsidRDefault="00E80C98" w:rsidP="009D191C">
      <w:pPr>
        <w:pStyle w:val="ConsPlusNormal"/>
        <w:jc w:val="right"/>
        <w:outlineLvl w:val="1"/>
      </w:pPr>
    </w:p>
    <w:p w14:paraId="3F97CC64" w14:textId="77777777" w:rsidR="009D191C" w:rsidRDefault="009D191C" w:rsidP="009D191C">
      <w:pPr>
        <w:pStyle w:val="ConsPlusNormal"/>
        <w:jc w:val="right"/>
        <w:outlineLvl w:val="1"/>
      </w:pPr>
    </w:p>
    <w:p w14:paraId="469B5741" w14:textId="77777777" w:rsidR="0014402D" w:rsidRDefault="0014402D" w:rsidP="009D191C">
      <w:pPr>
        <w:pStyle w:val="ConsPlusNormal"/>
        <w:jc w:val="right"/>
        <w:outlineLvl w:val="1"/>
      </w:pPr>
    </w:p>
    <w:p w14:paraId="52295DC1" w14:textId="77777777" w:rsidR="0014402D" w:rsidRDefault="0014402D" w:rsidP="009D191C">
      <w:pPr>
        <w:pStyle w:val="ConsPlusNormal"/>
        <w:jc w:val="right"/>
        <w:outlineLvl w:val="1"/>
      </w:pPr>
    </w:p>
    <w:p w14:paraId="1EBE75C9" w14:textId="77777777" w:rsidR="0014402D" w:rsidRDefault="0014402D" w:rsidP="009D191C">
      <w:pPr>
        <w:pStyle w:val="ConsPlusNormal"/>
        <w:jc w:val="right"/>
        <w:outlineLvl w:val="1"/>
      </w:pPr>
    </w:p>
    <w:p w14:paraId="61884C81" w14:textId="77777777" w:rsidR="0014402D" w:rsidRDefault="0014402D" w:rsidP="009D191C">
      <w:pPr>
        <w:pStyle w:val="ConsPlusNormal"/>
        <w:jc w:val="right"/>
        <w:outlineLvl w:val="1"/>
      </w:pPr>
    </w:p>
    <w:p w14:paraId="258144EB" w14:textId="77777777" w:rsidR="0014402D" w:rsidRDefault="0014402D" w:rsidP="009D191C">
      <w:pPr>
        <w:pStyle w:val="ConsPlusNormal"/>
        <w:jc w:val="right"/>
        <w:outlineLvl w:val="1"/>
      </w:pPr>
    </w:p>
    <w:p w14:paraId="37488DE4" w14:textId="77777777" w:rsidR="0014402D" w:rsidRDefault="0014402D" w:rsidP="009D191C">
      <w:pPr>
        <w:pStyle w:val="ConsPlusNormal"/>
        <w:jc w:val="right"/>
        <w:outlineLvl w:val="1"/>
      </w:pPr>
    </w:p>
    <w:p w14:paraId="200824A0" w14:textId="77777777" w:rsidR="0014402D" w:rsidRDefault="0014402D" w:rsidP="009D191C">
      <w:pPr>
        <w:pStyle w:val="ConsPlusNormal"/>
        <w:jc w:val="right"/>
        <w:outlineLvl w:val="1"/>
      </w:pPr>
    </w:p>
    <w:p w14:paraId="6F02F845" w14:textId="77777777" w:rsidR="0014402D" w:rsidRDefault="0014402D" w:rsidP="009D191C">
      <w:pPr>
        <w:pStyle w:val="ConsPlusNormal"/>
        <w:jc w:val="right"/>
        <w:outlineLvl w:val="1"/>
      </w:pPr>
    </w:p>
    <w:p w14:paraId="487323A5" w14:textId="77777777" w:rsidR="0014402D" w:rsidRDefault="0014402D" w:rsidP="009D191C">
      <w:pPr>
        <w:pStyle w:val="ConsPlusNormal"/>
        <w:jc w:val="right"/>
        <w:outlineLvl w:val="1"/>
      </w:pPr>
    </w:p>
    <w:p w14:paraId="0D593B64" w14:textId="77777777" w:rsidR="0014402D" w:rsidRDefault="0014402D" w:rsidP="009D191C">
      <w:pPr>
        <w:pStyle w:val="ConsPlusNormal"/>
        <w:jc w:val="right"/>
        <w:outlineLvl w:val="1"/>
      </w:pPr>
    </w:p>
    <w:p w14:paraId="7056FC11" w14:textId="77777777" w:rsidR="0014402D" w:rsidRDefault="0014402D" w:rsidP="009D191C">
      <w:pPr>
        <w:pStyle w:val="ConsPlusNormal"/>
        <w:jc w:val="right"/>
        <w:outlineLvl w:val="1"/>
      </w:pPr>
    </w:p>
    <w:p w14:paraId="2C9F4D0E" w14:textId="77777777" w:rsidR="0014402D" w:rsidRDefault="0014402D" w:rsidP="009D191C">
      <w:pPr>
        <w:pStyle w:val="ConsPlusNormal"/>
        <w:jc w:val="right"/>
        <w:outlineLvl w:val="1"/>
      </w:pPr>
    </w:p>
    <w:p w14:paraId="3F235885" w14:textId="77777777" w:rsidR="0014402D" w:rsidRDefault="0014402D" w:rsidP="009D191C">
      <w:pPr>
        <w:pStyle w:val="ConsPlusNormal"/>
        <w:jc w:val="right"/>
        <w:outlineLvl w:val="1"/>
      </w:pPr>
    </w:p>
    <w:p w14:paraId="26FEC939" w14:textId="77777777" w:rsidR="0014402D" w:rsidRDefault="0014402D" w:rsidP="009D191C">
      <w:pPr>
        <w:pStyle w:val="ConsPlusNormal"/>
        <w:jc w:val="right"/>
        <w:outlineLvl w:val="1"/>
      </w:pPr>
    </w:p>
    <w:p w14:paraId="49842755" w14:textId="77777777" w:rsidR="0014402D" w:rsidRDefault="0014402D" w:rsidP="009D191C">
      <w:pPr>
        <w:pStyle w:val="ConsPlusNormal"/>
        <w:jc w:val="right"/>
        <w:outlineLvl w:val="1"/>
      </w:pPr>
    </w:p>
    <w:p w14:paraId="206856FC" w14:textId="77777777" w:rsidR="0014402D" w:rsidRDefault="0014402D" w:rsidP="009D191C">
      <w:pPr>
        <w:pStyle w:val="ConsPlusNormal"/>
        <w:jc w:val="right"/>
        <w:outlineLvl w:val="1"/>
      </w:pPr>
    </w:p>
    <w:p w14:paraId="222DC289" w14:textId="77777777" w:rsidR="0014402D" w:rsidRDefault="0014402D" w:rsidP="009D191C">
      <w:pPr>
        <w:pStyle w:val="ConsPlusNormal"/>
        <w:jc w:val="right"/>
        <w:outlineLvl w:val="1"/>
      </w:pPr>
    </w:p>
    <w:p w14:paraId="461409E1" w14:textId="77777777" w:rsidR="0014402D" w:rsidRDefault="0014402D" w:rsidP="009D191C">
      <w:pPr>
        <w:pStyle w:val="ConsPlusNormal"/>
        <w:jc w:val="right"/>
        <w:outlineLvl w:val="1"/>
      </w:pPr>
    </w:p>
    <w:p w14:paraId="6C66B843" w14:textId="77777777" w:rsidR="0014402D" w:rsidRDefault="0014402D" w:rsidP="009D191C">
      <w:pPr>
        <w:pStyle w:val="ConsPlusNormal"/>
        <w:jc w:val="right"/>
        <w:outlineLvl w:val="1"/>
      </w:pPr>
    </w:p>
    <w:p w14:paraId="16B494AE" w14:textId="77777777" w:rsidR="0014402D" w:rsidRDefault="0014402D" w:rsidP="009D191C">
      <w:pPr>
        <w:pStyle w:val="ConsPlusNormal"/>
        <w:jc w:val="right"/>
        <w:outlineLvl w:val="1"/>
      </w:pPr>
    </w:p>
    <w:p w14:paraId="4B7F2A2B" w14:textId="77777777" w:rsidR="0014402D" w:rsidRDefault="0014402D" w:rsidP="009D191C">
      <w:pPr>
        <w:pStyle w:val="ConsPlusNormal"/>
        <w:jc w:val="right"/>
        <w:outlineLvl w:val="1"/>
      </w:pPr>
    </w:p>
    <w:p w14:paraId="4DF44FD7" w14:textId="77777777" w:rsidR="0014402D" w:rsidRDefault="0014402D" w:rsidP="009D191C">
      <w:pPr>
        <w:pStyle w:val="ConsPlusNormal"/>
        <w:jc w:val="right"/>
        <w:outlineLvl w:val="1"/>
      </w:pPr>
    </w:p>
    <w:p w14:paraId="2ED6AE1D" w14:textId="77777777" w:rsidR="0014402D" w:rsidRDefault="0014402D" w:rsidP="009D191C">
      <w:pPr>
        <w:pStyle w:val="ConsPlusNormal"/>
        <w:jc w:val="right"/>
        <w:outlineLvl w:val="1"/>
      </w:pPr>
    </w:p>
    <w:p w14:paraId="13582D3C" w14:textId="77777777" w:rsidR="0014402D" w:rsidRDefault="0014402D" w:rsidP="009D191C">
      <w:pPr>
        <w:pStyle w:val="ConsPlusNormal"/>
        <w:jc w:val="right"/>
        <w:outlineLvl w:val="1"/>
      </w:pPr>
    </w:p>
    <w:p w14:paraId="05D2BB31" w14:textId="77777777" w:rsidR="0014402D" w:rsidRDefault="0014402D" w:rsidP="009D191C">
      <w:pPr>
        <w:pStyle w:val="ConsPlusNormal"/>
        <w:jc w:val="right"/>
        <w:outlineLvl w:val="1"/>
      </w:pPr>
    </w:p>
    <w:p w14:paraId="18A1AF27" w14:textId="77777777" w:rsidR="0014402D" w:rsidRDefault="0014402D" w:rsidP="009D191C">
      <w:pPr>
        <w:pStyle w:val="ConsPlusNormal"/>
        <w:jc w:val="right"/>
        <w:outlineLvl w:val="1"/>
      </w:pPr>
    </w:p>
    <w:p w14:paraId="7C388B79" w14:textId="77777777" w:rsidR="0014402D" w:rsidRDefault="0014402D" w:rsidP="009D191C">
      <w:pPr>
        <w:pStyle w:val="ConsPlusNormal"/>
        <w:jc w:val="right"/>
        <w:outlineLvl w:val="1"/>
      </w:pPr>
    </w:p>
    <w:p w14:paraId="0D4FBFC7" w14:textId="77777777" w:rsidR="0014402D" w:rsidRDefault="0014402D" w:rsidP="009D191C">
      <w:pPr>
        <w:pStyle w:val="ConsPlusNormal"/>
        <w:jc w:val="right"/>
        <w:outlineLvl w:val="1"/>
      </w:pPr>
    </w:p>
    <w:p w14:paraId="1F33F125" w14:textId="77777777" w:rsidR="0014402D" w:rsidRDefault="0014402D" w:rsidP="009D191C">
      <w:pPr>
        <w:pStyle w:val="ConsPlusNormal"/>
        <w:jc w:val="right"/>
        <w:outlineLvl w:val="1"/>
      </w:pPr>
    </w:p>
    <w:p w14:paraId="4F54D58C" w14:textId="77777777" w:rsidR="0014402D" w:rsidRDefault="0014402D" w:rsidP="009D191C">
      <w:pPr>
        <w:pStyle w:val="ConsPlusNormal"/>
        <w:jc w:val="right"/>
        <w:outlineLvl w:val="1"/>
      </w:pPr>
    </w:p>
    <w:p w14:paraId="55609C2F" w14:textId="77777777" w:rsidR="0014402D" w:rsidRDefault="0014402D" w:rsidP="009D191C">
      <w:pPr>
        <w:pStyle w:val="ConsPlusNormal"/>
        <w:jc w:val="right"/>
        <w:outlineLvl w:val="1"/>
      </w:pPr>
    </w:p>
    <w:p w14:paraId="2830B130" w14:textId="77777777" w:rsidR="0014402D" w:rsidRDefault="0014402D" w:rsidP="009D191C">
      <w:pPr>
        <w:pStyle w:val="ConsPlusNormal"/>
        <w:jc w:val="right"/>
        <w:outlineLvl w:val="1"/>
      </w:pPr>
    </w:p>
    <w:p w14:paraId="7620E48E" w14:textId="77777777" w:rsidR="0014402D" w:rsidRDefault="0014402D" w:rsidP="009D191C">
      <w:pPr>
        <w:pStyle w:val="ConsPlusNormal"/>
        <w:jc w:val="right"/>
        <w:outlineLvl w:val="1"/>
      </w:pPr>
    </w:p>
    <w:p w14:paraId="2FDFF6AF" w14:textId="77777777" w:rsidR="0014402D" w:rsidRDefault="0014402D" w:rsidP="009D191C">
      <w:pPr>
        <w:pStyle w:val="ConsPlusNormal"/>
        <w:jc w:val="right"/>
        <w:outlineLvl w:val="1"/>
      </w:pPr>
    </w:p>
    <w:p w14:paraId="3E20E67C" w14:textId="77777777" w:rsidR="0014402D" w:rsidRDefault="0014402D" w:rsidP="009D191C">
      <w:pPr>
        <w:pStyle w:val="ConsPlusNormal"/>
        <w:jc w:val="right"/>
        <w:outlineLvl w:val="1"/>
      </w:pPr>
    </w:p>
    <w:p w14:paraId="48126A5B" w14:textId="77777777" w:rsidR="0014402D" w:rsidRDefault="0014402D" w:rsidP="009D191C">
      <w:pPr>
        <w:pStyle w:val="ConsPlusNormal"/>
        <w:jc w:val="right"/>
        <w:outlineLvl w:val="1"/>
      </w:pPr>
    </w:p>
    <w:p w14:paraId="293514FA" w14:textId="77777777" w:rsidR="0014402D" w:rsidRDefault="0014402D" w:rsidP="009D191C">
      <w:pPr>
        <w:pStyle w:val="ConsPlusNormal"/>
        <w:jc w:val="right"/>
        <w:outlineLvl w:val="1"/>
      </w:pPr>
    </w:p>
    <w:p w14:paraId="66097F40" w14:textId="77777777" w:rsidR="0014402D" w:rsidRDefault="0014402D" w:rsidP="009D191C">
      <w:pPr>
        <w:pStyle w:val="ConsPlusNormal"/>
        <w:jc w:val="right"/>
        <w:outlineLvl w:val="1"/>
      </w:pPr>
    </w:p>
    <w:p w14:paraId="2DF4C5D0" w14:textId="77777777" w:rsidR="0014402D" w:rsidRDefault="0014402D" w:rsidP="009D191C">
      <w:pPr>
        <w:pStyle w:val="ConsPlusNormal"/>
        <w:jc w:val="right"/>
        <w:outlineLvl w:val="1"/>
      </w:pPr>
    </w:p>
    <w:p w14:paraId="48667FDE" w14:textId="77777777" w:rsidR="0014402D" w:rsidRDefault="0014402D" w:rsidP="009D191C">
      <w:pPr>
        <w:pStyle w:val="ConsPlusNormal"/>
        <w:jc w:val="right"/>
        <w:outlineLvl w:val="1"/>
      </w:pPr>
    </w:p>
    <w:p w14:paraId="1674C266" w14:textId="77777777" w:rsidR="0014402D" w:rsidRDefault="0014402D" w:rsidP="009D191C">
      <w:pPr>
        <w:pStyle w:val="ConsPlusNormal"/>
        <w:jc w:val="right"/>
        <w:outlineLvl w:val="1"/>
      </w:pPr>
    </w:p>
    <w:p w14:paraId="2FA844EC" w14:textId="77777777" w:rsidR="0014402D" w:rsidRDefault="0014402D" w:rsidP="009D191C">
      <w:pPr>
        <w:pStyle w:val="ConsPlusNormal"/>
        <w:jc w:val="right"/>
        <w:outlineLvl w:val="1"/>
      </w:pPr>
    </w:p>
    <w:p w14:paraId="3D88EF18" w14:textId="77777777" w:rsidR="009D191C" w:rsidRDefault="009D191C" w:rsidP="009D191C">
      <w:pPr>
        <w:pStyle w:val="ConsPlusNormal"/>
        <w:jc w:val="right"/>
        <w:outlineLvl w:val="1"/>
      </w:pPr>
    </w:p>
    <w:p w14:paraId="49495298" w14:textId="77777777" w:rsidR="009D191C" w:rsidRDefault="009D191C" w:rsidP="009D191C">
      <w:pPr>
        <w:pStyle w:val="ConsPlusNormal"/>
        <w:jc w:val="right"/>
        <w:outlineLvl w:val="1"/>
      </w:pPr>
      <w:r>
        <w:lastRenderedPageBreak/>
        <w:t>Приложение № 1</w:t>
      </w:r>
    </w:p>
    <w:p w14:paraId="1CF27A1F" w14:textId="77777777" w:rsidR="009D191C" w:rsidRDefault="009D191C" w:rsidP="009D191C">
      <w:pPr>
        <w:pStyle w:val="ConsPlusNormal"/>
        <w:jc w:val="right"/>
      </w:pPr>
      <w:r>
        <w:t>к Порядку</w:t>
      </w:r>
    </w:p>
    <w:p w14:paraId="1D43B621" w14:textId="77777777" w:rsidR="00E80C98" w:rsidRDefault="009D191C" w:rsidP="009D191C">
      <w:pPr>
        <w:pStyle w:val="ConsPlusNonformat"/>
        <w:jc w:val="both"/>
      </w:pPr>
      <w:bookmarkStart w:id="2" w:name="Par82"/>
      <w:bookmarkEnd w:id="2"/>
      <w:r>
        <w:t xml:space="preserve">                                 </w:t>
      </w:r>
    </w:p>
    <w:p w14:paraId="49AED2AD" w14:textId="77777777" w:rsidR="00E80C98" w:rsidRDefault="00E80C98" w:rsidP="009D191C">
      <w:pPr>
        <w:pStyle w:val="ConsPlusNonformat"/>
        <w:jc w:val="both"/>
      </w:pPr>
    </w:p>
    <w:p w14:paraId="52D503A6" w14:textId="77777777" w:rsidR="00E80C98" w:rsidRDefault="00E80C98" w:rsidP="009D191C">
      <w:pPr>
        <w:pStyle w:val="ConsPlusNonformat"/>
        <w:jc w:val="both"/>
      </w:pPr>
    </w:p>
    <w:p w14:paraId="50F9D81D" w14:textId="77777777" w:rsidR="00E80C98" w:rsidRPr="00AE680B" w:rsidRDefault="00E80C98" w:rsidP="00E80C98">
      <w:pPr>
        <w:pStyle w:val="ConsPlusNonformat"/>
        <w:jc w:val="center"/>
        <w:rPr>
          <w:bCs/>
        </w:rPr>
      </w:pPr>
    </w:p>
    <w:p w14:paraId="1BE49E17" w14:textId="77777777" w:rsidR="009D191C" w:rsidRPr="00AE680B" w:rsidRDefault="009D191C" w:rsidP="00E80C98">
      <w:pPr>
        <w:pStyle w:val="ConsPlusNonformat"/>
        <w:jc w:val="center"/>
        <w:rPr>
          <w:rFonts w:ascii="Times New Roman" w:hAnsi="Times New Roman" w:cs="Times New Roman"/>
          <w:bCs/>
          <w:sz w:val="28"/>
          <w:szCs w:val="28"/>
        </w:rPr>
      </w:pPr>
      <w:r w:rsidRPr="00AE680B">
        <w:rPr>
          <w:rFonts w:ascii="Times New Roman" w:hAnsi="Times New Roman" w:cs="Times New Roman"/>
          <w:bCs/>
          <w:sz w:val="28"/>
          <w:szCs w:val="28"/>
        </w:rPr>
        <w:t>СООБЩЕНИЕ</w:t>
      </w:r>
    </w:p>
    <w:p w14:paraId="2C918BC2" w14:textId="77777777" w:rsidR="009D191C" w:rsidRPr="00AE680B" w:rsidRDefault="009D191C" w:rsidP="00E80C98">
      <w:pPr>
        <w:pStyle w:val="ConsPlusNonformat"/>
        <w:jc w:val="center"/>
        <w:rPr>
          <w:rFonts w:ascii="Times New Roman" w:hAnsi="Times New Roman" w:cs="Times New Roman"/>
          <w:bCs/>
          <w:sz w:val="28"/>
          <w:szCs w:val="28"/>
        </w:rPr>
      </w:pPr>
      <w:r w:rsidRPr="00AE680B">
        <w:rPr>
          <w:rFonts w:ascii="Times New Roman" w:hAnsi="Times New Roman" w:cs="Times New Roman"/>
          <w:bCs/>
          <w:sz w:val="28"/>
          <w:szCs w:val="28"/>
        </w:rPr>
        <w:t>муниципального служащего администрации</w:t>
      </w:r>
    </w:p>
    <w:p w14:paraId="66AB5C2E" w14:textId="77777777" w:rsidR="009D191C" w:rsidRPr="00AE680B" w:rsidRDefault="009D191C" w:rsidP="00E80C98">
      <w:pPr>
        <w:pStyle w:val="ConsPlusNonformat"/>
        <w:jc w:val="center"/>
        <w:rPr>
          <w:rFonts w:ascii="Times New Roman" w:hAnsi="Times New Roman" w:cs="Times New Roman"/>
          <w:bCs/>
          <w:sz w:val="28"/>
          <w:szCs w:val="28"/>
        </w:rPr>
      </w:pPr>
      <w:r w:rsidRPr="00AE680B">
        <w:rPr>
          <w:rFonts w:ascii="Times New Roman" w:hAnsi="Times New Roman" w:cs="Times New Roman"/>
          <w:bCs/>
          <w:sz w:val="28"/>
          <w:szCs w:val="28"/>
        </w:rPr>
        <w:t>сельского поселения</w:t>
      </w:r>
      <w:r w:rsidR="00E80C98" w:rsidRPr="00AE680B">
        <w:rPr>
          <w:rFonts w:ascii="Times New Roman" w:hAnsi="Times New Roman" w:cs="Times New Roman"/>
          <w:bCs/>
          <w:sz w:val="28"/>
          <w:szCs w:val="28"/>
        </w:rPr>
        <w:t xml:space="preserve"> «Кебанъёль»</w:t>
      </w:r>
      <w:r w:rsidRPr="00AE680B">
        <w:rPr>
          <w:rFonts w:ascii="Times New Roman" w:hAnsi="Times New Roman" w:cs="Times New Roman"/>
          <w:bCs/>
          <w:sz w:val="28"/>
          <w:szCs w:val="28"/>
        </w:rPr>
        <w:t xml:space="preserve"> о прекращении гражданства</w:t>
      </w:r>
    </w:p>
    <w:p w14:paraId="56FC2E38" w14:textId="77777777" w:rsidR="009D191C" w:rsidRPr="00AE680B" w:rsidRDefault="009D191C" w:rsidP="00E80C98">
      <w:pPr>
        <w:pStyle w:val="ConsPlusNonformat"/>
        <w:jc w:val="center"/>
        <w:rPr>
          <w:rFonts w:ascii="Times New Roman" w:hAnsi="Times New Roman" w:cs="Times New Roman"/>
          <w:bCs/>
          <w:sz w:val="28"/>
          <w:szCs w:val="28"/>
        </w:rPr>
      </w:pPr>
      <w:r w:rsidRPr="00AE680B">
        <w:rPr>
          <w:rFonts w:ascii="Times New Roman" w:hAnsi="Times New Roman" w:cs="Times New Roman"/>
          <w:bCs/>
          <w:sz w:val="28"/>
          <w:szCs w:val="28"/>
        </w:rPr>
        <w:t>Российской Федерации, о приобретении гражданства (подданства)</w:t>
      </w:r>
    </w:p>
    <w:p w14:paraId="23860E8F" w14:textId="77777777" w:rsidR="009D191C" w:rsidRPr="00AE680B" w:rsidRDefault="009D191C" w:rsidP="00E80C98">
      <w:pPr>
        <w:pStyle w:val="ConsPlusNonformat"/>
        <w:jc w:val="center"/>
        <w:rPr>
          <w:rFonts w:ascii="Times New Roman" w:hAnsi="Times New Roman" w:cs="Times New Roman"/>
          <w:bCs/>
          <w:sz w:val="28"/>
          <w:szCs w:val="28"/>
        </w:rPr>
      </w:pPr>
      <w:r w:rsidRPr="00AE680B">
        <w:rPr>
          <w:rFonts w:ascii="Times New Roman" w:hAnsi="Times New Roman" w:cs="Times New Roman"/>
          <w:bCs/>
          <w:sz w:val="28"/>
          <w:szCs w:val="28"/>
        </w:rPr>
        <w:t>иностранного государства</w:t>
      </w:r>
    </w:p>
    <w:p w14:paraId="68E95339" w14:textId="77777777" w:rsidR="009D191C" w:rsidRPr="00E80C98" w:rsidRDefault="009D191C" w:rsidP="009D191C">
      <w:pPr>
        <w:pStyle w:val="ConsPlusNonformat"/>
        <w:jc w:val="both"/>
        <w:rPr>
          <w:rFonts w:ascii="Times New Roman" w:hAnsi="Times New Roman" w:cs="Times New Roman"/>
          <w:sz w:val="24"/>
          <w:szCs w:val="24"/>
        </w:rPr>
      </w:pPr>
    </w:p>
    <w:p w14:paraId="5A2A924A"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____________________________________</w:t>
      </w:r>
    </w:p>
    <w:p w14:paraId="2E3AFFE5"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(должность, фамилия, инициалы</w:t>
      </w:r>
    </w:p>
    <w:p w14:paraId="2877B3F5"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представителя нанимателя)</w:t>
      </w:r>
    </w:p>
    <w:p w14:paraId="133F8796"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от _________________________________</w:t>
      </w:r>
    </w:p>
    <w:p w14:paraId="07414735"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(фамилия, имя, отчество</w:t>
      </w:r>
    </w:p>
    <w:p w14:paraId="6E557B31"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(последнее - при наличии)</w:t>
      </w:r>
    </w:p>
    <w:p w14:paraId="6063F6D1"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____________________________________</w:t>
      </w:r>
    </w:p>
    <w:p w14:paraId="76009F0B"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муниципального служащего,</w:t>
      </w:r>
    </w:p>
    <w:p w14:paraId="10E25126" w14:textId="77777777" w:rsidR="009D191C" w:rsidRPr="00E80C98" w:rsidRDefault="009D191C" w:rsidP="00E80C98">
      <w:pPr>
        <w:pStyle w:val="ConsPlusNonformat"/>
        <w:jc w:val="right"/>
        <w:rPr>
          <w:rFonts w:ascii="Times New Roman" w:hAnsi="Times New Roman" w:cs="Times New Roman"/>
          <w:sz w:val="24"/>
          <w:szCs w:val="24"/>
        </w:rPr>
      </w:pPr>
      <w:r w:rsidRPr="00E80C98">
        <w:rPr>
          <w:rFonts w:ascii="Times New Roman" w:hAnsi="Times New Roman" w:cs="Times New Roman"/>
          <w:sz w:val="24"/>
          <w:szCs w:val="24"/>
        </w:rPr>
        <w:t xml:space="preserve">                                                замещаемая должность)</w:t>
      </w:r>
    </w:p>
    <w:p w14:paraId="554FE4DD" w14:textId="77777777" w:rsidR="009D191C" w:rsidRPr="00E80C98" w:rsidRDefault="009D191C" w:rsidP="009D191C">
      <w:pPr>
        <w:pStyle w:val="ConsPlusNonformat"/>
        <w:jc w:val="both"/>
        <w:rPr>
          <w:rFonts w:ascii="Times New Roman" w:hAnsi="Times New Roman" w:cs="Times New Roman"/>
          <w:sz w:val="24"/>
          <w:szCs w:val="24"/>
        </w:rPr>
      </w:pPr>
    </w:p>
    <w:p w14:paraId="750BC5C1"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В соответствии с пунктами 9 и 9.1 части 1 статьи 12 Федерального закона</w:t>
      </w:r>
    </w:p>
    <w:p w14:paraId="5FAE644A" w14:textId="77777777" w:rsidR="009D191C" w:rsidRPr="00E80C98" w:rsidRDefault="009D191C" w:rsidP="00E80C98">
      <w:pPr>
        <w:pStyle w:val="ConsPlusNonformat"/>
        <w:jc w:val="both"/>
        <w:rPr>
          <w:rFonts w:ascii="Times New Roman" w:hAnsi="Times New Roman" w:cs="Times New Roman"/>
          <w:sz w:val="24"/>
          <w:szCs w:val="24"/>
        </w:rPr>
      </w:pPr>
      <w:proofErr w:type="gramStart"/>
      <w:r w:rsidRPr="00E80C98">
        <w:rPr>
          <w:rFonts w:ascii="Times New Roman" w:hAnsi="Times New Roman" w:cs="Times New Roman"/>
          <w:sz w:val="24"/>
          <w:szCs w:val="24"/>
        </w:rPr>
        <w:t>от  02.03.2007</w:t>
      </w:r>
      <w:proofErr w:type="gramEnd"/>
      <w:r w:rsidRPr="00E80C98">
        <w:rPr>
          <w:rFonts w:ascii="Times New Roman" w:hAnsi="Times New Roman" w:cs="Times New Roman"/>
          <w:sz w:val="24"/>
          <w:szCs w:val="24"/>
        </w:rPr>
        <w:t xml:space="preserve">  N  25-ФЗ  "О  муниципальной  службе в Российской Федерации"</w:t>
      </w:r>
    </w:p>
    <w:p w14:paraId="404A495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сообщаю: __________________________________________________________________</w:t>
      </w:r>
    </w:p>
    <w:p w14:paraId="7CED76DB"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w:t>
      </w:r>
      <w:proofErr w:type="gramStart"/>
      <w:r w:rsidRPr="00E80C98">
        <w:rPr>
          <w:rFonts w:ascii="Times New Roman" w:hAnsi="Times New Roman" w:cs="Times New Roman"/>
          <w:sz w:val="24"/>
          <w:szCs w:val="24"/>
        </w:rPr>
        <w:t>указать:_</w:t>
      </w:r>
      <w:proofErr w:type="gramEnd"/>
      <w:r w:rsidRPr="00E80C98">
        <w:rPr>
          <w:rFonts w:ascii="Times New Roman" w:hAnsi="Times New Roman" w:cs="Times New Roman"/>
          <w:sz w:val="24"/>
          <w:szCs w:val="24"/>
        </w:rPr>
        <w:t>__________________________________________</w:t>
      </w:r>
      <w:r w:rsidR="00C76A6F">
        <w:rPr>
          <w:rFonts w:ascii="Times New Roman" w:hAnsi="Times New Roman" w:cs="Times New Roman"/>
          <w:sz w:val="24"/>
          <w:szCs w:val="24"/>
        </w:rPr>
        <w:t>___________________________</w:t>
      </w:r>
    </w:p>
    <w:p w14:paraId="3CF5BC59"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наименование государства, в котором прекращено гражданство (подданство)</w:t>
      </w:r>
    </w:p>
    <w:p w14:paraId="3A4787DC"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(Российской Федерации либо иностранного государства -</w:t>
      </w:r>
    </w:p>
    <w:p w14:paraId="6533E17B"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125E0E5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участника международного договора, в соответствии с которым иностранный</w:t>
      </w:r>
    </w:p>
    <w:p w14:paraId="3D59E817"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гражданин имеет право находиться на муниципальной службе),</w:t>
      </w:r>
    </w:p>
    <w:p w14:paraId="3D29A02F"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00F2FF26"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дату прекращения гражданства - в случае прекращения гражданства</w:t>
      </w:r>
    </w:p>
    <w:p w14:paraId="053300A4"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(подданства);</w:t>
      </w:r>
    </w:p>
    <w:p w14:paraId="10AC5106"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3DAD100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наименование иностранного государства, в котором приобретено</w:t>
      </w:r>
    </w:p>
    <w:p w14:paraId="334DBE7D"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гражданство (подданство) либо получен вид на жительство или иной документ,</w:t>
      </w:r>
    </w:p>
    <w:p w14:paraId="48917F73"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подтверждающий</w:t>
      </w:r>
    </w:p>
    <w:p w14:paraId="10D347E8"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147A3CB1"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право на постоянное проживание гражданина на территории иностранного</w:t>
      </w:r>
    </w:p>
    <w:p w14:paraId="307708A0"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государства, дату приобретения гражданства либо права на постоянное</w:t>
      </w:r>
    </w:p>
    <w:p w14:paraId="6192B00C"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проживание</w:t>
      </w:r>
    </w:p>
    <w:p w14:paraId="5378B8F7"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595CB831"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гражданина на территории иностранного государства - в случае</w:t>
      </w:r>
    </w:p>
    <w:p w14:paraId="55130F2F"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приобретения гражданства (подданства) либо получения вида на жительства или</w:t>
      </w:r>
    </w:p>
    <w:p w14:paraId="573A60A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иного документа,</w:t>
      </w:r>
    </w:p>
    <w:p w14:paraId="759BCE8C"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754FBAC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подтверждающего право на постоянное проживание гражданина на территории</w:t>
      </w:r>
    </w:p>
    <w:p w14:paraId="0EBE6B0C"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иностранного государства)</w:t>
      </w:r>
    </w:p>
    <w:p w14:paraId="3A1D68BA"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15477859"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Достоверность сведений, изложенных в настоящем сообщении, подтверждаю.</w:t>
      </w:r>
    </w:p>
    <w:p w14:paraId="71E09A76" w14:textId="77777777" w:rsidR="009D191C" w:rsidRPr="00E80C98" w:rsidRDefault="009D191C" w:rsidP="00E80C98">
      <w:pPr>
        <w:pStyle w:val="ConsPlusNonformat"/>
        <w:jc w:val="both"/>
        <w:rPr>
          <w:rFonts w:ascii="Times New Roman" w:hAnsi="Times New Roman" w:cs="Times New Roman"/>
          <w:sz w:val="24"/>
          <w:szCs w:val="24"/>
        </w:rPr>
      </w:pPr>
      <w:proofErr w:type="gramStart"/>
      <w:r w:rsidRPr="00E80C98">
        <w:rPr>
          <w:rFonts w:ascii="Times New Roman" w:hAnsi="Times New Roman" w:cs="Times New Roman"/>
          <w:sz w:val="24"/>
          <w:szCs w:val="24"/>
        </w:rPr>
        <w:t>К  сообщению</w:t>
      </w:r>
      <w:proofErr w:type="gramEnd"/>
      <w:r w:rsidRPr="00E80C98">
        <w:rPr>
          <w:rFonts w:ascii="Times New Roman" w:hAnsi="Times New Roman" w:cs="Times New Roman"/>
          <w:sz w:val="24"/>
          <w:szCs w:val="24"/>
        </w:rPr>
        <w:t xml:space="preserve">  прилагаю  следующие документы, подтверждающие прекращение</w:t>
      </w:r>
    </w:p>
    <w:p w14:paraId="5092A08B" w14:textId="77777777" w:rsidR="009D191C" w:rsidRPr="00E80C98" w:rsidRDefault="009D191C" w:rsidP="00E80C98">
      <w:pPr>
        <w:pStyle w:val="ConsPlusNonformat"/>
        <w:jc w:val="both"/>
        <w:rPr>
          <w:rFonts w:ascii="Times New Roman" w:hAnsi="Times New Roman" w:cs="Times New Roman"/>
          <w:sz w:val="24"/>
          <w:szCs w:val="24"/>
        </w:rPr>
      </w:pPr>
      <w:proofErr w:type="gramStart"/>
      <w:r w:rsidRPr="00E80C98">
        <w:rPr>
          <w:rFonts w:ascii="Times New Roman" w:hAnsi="Times New Roman" w:cs="Times New Roman"/>
          <w:sz w:val="24"/>
          <w:szCs w:val="24"/>
        </w:rPr>
        <w:lastRenderedPageBreak/>
        <w:t>гражданства  Российской</w:t>
      </w:r>
      <w:proofErr w:type="gramEnd"/>
      <w:r w:rsidRPr="00E80C98">
        <w:rPr>
          <w:rFonts w:ascii="Times New Roman" w:hAnsi="Times New Roman" w:cs="Times New Roman"/>
          <w:sz w:val="24"/>
          <w:szCs w:val="24"/>
        </w:rPr>
        <w:t xml:space="preserve">  Федерации  / приобретение гражданство (подданство)</w:t>
      </w:r>
    </w:p>
    <w:p w14:paraId="2425E21E"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иностранного государства.</w:t>
      </w:r>
    </w:p>
    <w:p w14:paraId="5C6068C5"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___________________________________________________________________________</w:t>
      </w:r>
    </w:p>
    <w:p w14:paraId="79A03F87" w14:textId="77777777" w:rsidR="009D191C" w:rsidRPr="00E80C98" w:rsidRDefault="009D191C" w:rsidP="00E80C98">
      <w:pPr>
        <w:pStyle w:val="ConsPlusNonformat"/>
        <w:jc w:val="both"/>
        <w:rPr>
          <w:rFonts w:ascii="Times New Roman" w:hAnsi="Times New Roman" w:cs="Times New Roman"/>
          <w:sz w:val="24"/>
          <w:szCs w:val="24"/>
        </w:rPr>
      </w:pPr>
    </w:p>
    <w:p w14:paraId="13B228D0" w14:textId="77777777" w:rsidR="009D191C" w:rsidRPr="00E80C98" w:rsidRDefault="009D191C" w:rsidP="00E80C98">
      <w:pPr>
        <w:pStyle w:val="ConsPlusNonformat"/>
        <w:jc w:val="both"/>
        <w:rPr>
          <w:rFonts w:ascii="Times New Roman" w:hAnsi="Times New Roman" w:cs="Times New Roman"/>
          <w:sz w:val="24"/>
          <w:szCs w:val="24"/>
        </w:rPr>
      </w:pPr>
      <w:r w:rsidRPr="00E80C98">
        <w:rPr>
          <w:rFonts w:ascii="Times New Roman" w:hAnsi="Times New Roman" w:cs="Times New Roman"/>
          <w:sz w:val="24"/>
          <w:szCs w:val="24"/>
        </w:rPr>
        <w:t>"____" ___________ 20__ г. ____________________________________________</w:t>
      </w:r>
    </w:p>
    <w:p w14:paraId="34D47653" w14:textId="77777777" w:rsidR="009D191C" w:rsidRDefault="009D191C" w:rsidP="00E80C98">
      <w:pPr>
        <w:pStyle w:val="ConsPlusNonformat"/>
        <w:jc w:val="center"/>
      </w:pPr>
      <w:r w:rsidRPr="00E80C98">
        <w:rPr>
          <w:rFonts w:ascii="Times New Roman" w:hAnsi="Times New Roman" w:cs="Times New Roman"/>
          <w:sz w:val="24"/>
          <w:szCs w:val="24"/>
        </w:rPr>
        <w:t>(подпись) (расшифровка подписи)</w:t>
      </w:r>
    </w:p>
    <w:p w14:paraId="55CC21EC" w14:textId="77777777" w:rsidR="009D191C" w:rsidRDefault="009D191C" w:rsidP="00E80C98">
      <w:pPr>
        <w:pStyle w:val="ConsPlusNormal"/>
        <w:jc w:val="center"/>
      </w:pPr>
    </w:p>
    <w:p w14:paraId="133E376C" w14:textId="77777777" w:rsidR="001B21A6" w:rsidRDefault="001B21A6" w:rsidP="009D191C">
      <w:pPr>
        <w:pStyle w:val="ConsPlusNormal"/>
        <w:jc w:val="right"/>
        <w:outlineLvl w:val="1"/>
      </w:pPr>
    </w:p>
    <w:p w14:paraId="54E0F829" w14:textId="77777777" w:rsidR="001B21A6" w:rsidRDefault="001B21A6" w:rsidP="009D191C">
      <w:pPr>
        <w:pStyle w:val="ConsPlusNormal"/>
        <w:jc w:val="right"/>
        <w:outlineLvl w:val="1"/>
      </w:pPr>
    </w:p>
    <w:p w14:paraId="559D1323" w14:textId="77777777" w:rsidR="001B21A6" w:rsidRDefault="001B21A6" w:rsidP="009D191C">
      <w:pPr>
        <w:pStyle w:val="ConsPlusNormal"/>
        <w:jc w:val="right"/>
        <w:outlineLvl w:val="1"/>
      </w:pPr>
    </w:p>
    <w:p w14:paraId="05F4022E" w14:textId="77777777" w:rsidR="001B21A6" w:rsidRDefault="001B21A6" w:rsidP="009D191C">
      <w:pPr>
        <w:pStyle w:val="ConsPlusNormal"/>
        <w:jc w:val="right"/>
        <w:outlineLvl w:val="1"/>
      </w:pPr>
    </w:p>
    <w:p w14:paraId="7D0457BA" w14:textId="77777777" w:rsidR="00E80C98" w:rsidRDefault="00E80C98" w:rsidP="009D191C">
      <w:pPr>
        <w:pStyle w:val="ConsPlusNormal"/>
        <w:jc w:val="right"/>
        <w:outlineLvl w:val="1"/>
      </w:pPr>
    </w:p>
    <w:p w14:paraId="2AA6838A" w14:textId="77777777" w:rsidR="009D191C" w:rsidRDefault="009D191C" w:rsidP="009D191C">
      <w:pPr>
        <w:pStyle w:val="ConsPlusNormal"/>
        <w:jc w:val="right"/>
        <w:outlineLvl w:val="1"/>
      </w:pPr>
      <w:r>
        <w:t>Приложение № 2</w:t>
      </w:r>
    </w:p>
    <w:p w14:paraId="51112078" w14:textId="77777777" w:rsidR="009D191C" w:rsidRDefault="009D191C" w:rsidP="009D191C">
      <w:pPr>
        <w:pStyle w:val="ConsPlusNormal"/>
        <w:jc w:val="right"/>
      </w:pPr>
      <w:r>
        <w:t>к Порядку</w:t>
      </w:r>
    </w:p>
    <w:p w14:paraId="1917858C" w14:textId="77777777" w:rsidR="009D191C" w:rsidRDefault="009D191C" w:rsidP="009D191C">
      <w:pPr>
        <w:pStyle w:val="ConsPlusNormal"/>
        <w:jc w:val="both"/>
      </w:pPr>
    </w:p>
    <w:p w14:paraId="366AF931" w14:textId="77777777" w:rsidR="00E80C98" w:rsidRDefault="00E80C98" w:rsidP="009D191C">
      <w:pPr>
        <w:pStyle w:val="ConsPlusNormal"/>
        <w:jc w:val="center"/>
      </w:pPr>
      <w:bookmarkStart w:id="3" w:name="Par148"/>
      <w:bookmarkEnd w:id="3"/>
    </w:p>
    <w:p w14:paraId="40E6A285" w14:textId="77777777" w:rsidR="00E80C98" w:rsidRDefault="00E80C98" w:rsidP="009D191C">
      <w:pPr>
        <w:pStyle w:val="ConsPlusNormal"/>
        <w:jc w:val="center"/>
      </w:pPr>
    </w:p>
    <w:p w14:paraId="6AF59A5C" w14:textId="77777777" w:rsidR="00E80C98" w:rsidRPr="00AE680B" w:rsidRDefault="00E80C98" w:rsidP="009D191C">
      <w:pPr>
        <w:pStyle w:val="ConsPlusNormal"/>
        <w:jc w:val="center"/>
        <w:rPr>
          <w:bCs/>
        </w:rPr>
      </w:pPr>
    </w:p>
    <w:p w14:paraId="6B2FB7A7" w14:textId="77777777" w:rsidR="009D191C" w:rsidRPr="00AE680B" w:rsidRDefault="009D191C" w:rsidP="009D191C">
      <w:pPr>
        <w:pStyle w:val="ConsPlusNormal"/>
        <w:jc w:val="center"/>
        <w:rPr>
          <w:bCs/>
          <w:sz w:val="28"/>
          <w:szCs w:val="28"/>
        </w:rPr>
      </w:pPr>
      <w:r w:rsidRPr="00AE680B">
        <w:rPr>
          <w:bCs/>
          <w:sz w:val="28"/>
          <w:szCs w:val="28"/>
        </w:rPr>
        <w:t>ЖУРНАЛ</w:t>
      </w:r>
    </w:p>
    <w:p w14:paraId="20A561CE" w14:textId="77777777" w:rsidR="009D191C" w:rsidRPr="00AE680B" w:rsidRDefault="009D191C" w:rsidP="009D191C">
      <w:pPr>
        <w:pStyle w:val="ConsPlusNormal"/>
        <w:jc w:val="center"/>
        <w:rPr>
          <w:bCs/>
          <w:sz w:val="28"/>
          <w:szCs w:val="28"/>
        </w:rPr>
      </w:pPr>
      <w:r w:rsidRPr="00AE680B">
        <w:rPr>
          <w:bCs/>
          <w:sz w:val="28"/>
          <w:szCs w:val="28"/>
        </w:rPr>
        <w:t>регистрации сообщений о прекращении гражданства</w:t>
      </w:r>
    </w:p>
    <w:p w14:paraId="03A5D11D" w14:textId="77777777" w:rsidR="009D191C" w:rsidRPr="00AE680B" w:rsidRDefault="009D191C" w:rsidP="009D191C">
      <w:pPr>
        <w:pStyle w:val="ConsPlusNormal"/>
        <w:jc w:val="center"/>
        <w:rPr>
          <w:bCs/>
          <w:sz w:val="28"/>
          <w:szCs w:val="28"/>
        </w:rPr>
      </w:pPr>
      <w:r w:rsidRPr="00AE680B">
        <w:rPr>
          <w:bCs/>
          <w:sz w:val="28"/>
          <w:szCs w:val="28"/>
        </w:rPr>
        <w:t>Российской Федерации, о приобретении гражданства</w:t>
      </w:r>
    </w:p>
    <w:p w14:paraId="0B53FEA2" w14:textId="77777777" w:rsidR="009D191C" w:rsidRPr="00AE680B" w:rsidRDefault="009D191C" w:rsidP="009D191C">
      <w:pPr>
        <w:pStyle w:val="ConsPlusNormal"/>
        <w:jc w:val="center"/>
        <w:rPr>
          <w:bCs/>
          <w:sz w:val="28"/>
          <w:szCs w:val="28"/>
        </w:rPr>
      </w:pPr>
      <w:r w:rsidRPr="00AE680B">
        <w:rPr>
          <w:bCs/>
          <w:sz w:val="28"/>
          <w:szCs w:val="28"/>
        </w:rPr>
        <w:t>(подданства) иностранного государства</w:t>
      </w:r>
    </w:p>
    <w:p w14:paraId="305C5010" w14:textId="77777777" w:rsidR="009D191C" w:rsidRDefault="009D191C" w:rsidP="009D191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1429"/>
        <w:gridCol w:w="1849"/>
        <w:gridCol w:w="1339"/>
        <w:gridCol w:w="1354"/>
        <w:gridCol w:w="1309"/>
        <w:gridCol w:w="1849"/>
      </w:tblGrid>
      <w:tr w:rsidR="009D191C" w14:paraId="2E7ED750" w14:textId="77777777" w:rsidTr="00EC1B87">
        <w:tc>
          <w:tcPr>
            <w:tcW w:w="484" w:type="dxa"/>
            <w:tcBorders>
              <w:top w:val="single" w:sz="4" w:space="0" w:color="auto"/>
              <w:left w:val="single" w:sz="4" w:space="0" w:color="auto"/>
              <w:bottom w:val="single" w:sz="4" w:space="0" w:color="auto"/>
              <w:right w:val="single" w:sz="4" w:space="0" w:color="auto"/>
            </w:tcBorders>
          </w:tcPr>
          <w:p w14:paraId="60784D07" w14:textId="77777777" w:rsidR="009D191C" w:rsidRDefault="009D191C" w:rsidP="00EC1B87">
            <w:pPr>
              <w:pStyle w:val="ConsPlusNormal"/>
              <w:jc w:val="center"/>
            </w:pPr>
            <w:r>
              <w:t xml:space="preserve">NN </w:t>
            </w:r>
            <w:proofErr w:type="spellStart"/>
            <w:r>
              <w:t>пп</w:t>
            </w:r>
            <w:proofErr w:type="spellEnd"/>
          </w:p>
        </w:tc>
        <w:tc>
          <w:tcPr>
            <w:tcW w:w="1429" w:type="dxa"/>
            <w:tcBorders>
              <w:top w:val="single" w:sz="4" w:space="0" w:color="auto"/>
              <w:left w:val="single" w:sz="4" w:space="0" w:color="auto"/>
              <w:bottom w:val="single" w:sz="4" w:space="0" w:color="auto"/>
              <w:right w:val="single" w:sz="4" w:space="0" w:color="auto"/>
            </w:tcBorders>
          </w:tcPr>
          <w:p w14:paraId="022FEFDF" w14:textId="77777777" w:rsidR="009D191C" w:rsidRDefault="009D191C" w:rsidP="00EC1B87">
            <w:pPr>
              <w:pStyle w:val="ConsPlusNormal"/>
              <w:jc w:val="center"/>
            </w:pPr>
            <w:r>
              <w:t>Дата и время поступления сообщения</w:t>
            </w:r>
          </w:p>
        </w:tc>
        <w:tc>
          <w:tcPr>
            <w:tcW w:w="1849" w:type="dxa"/>
            <w:tcBorders>
              <w:top w:val="single" w:sz="4" w:space="0" w:color="auto"/>
              <w:left w:val="single" w:sz="4" w:space="0" w:color="auto"/>
              <w:bottom w:val="single" w:sz="4" w:space="0" w:color="auto"/>
              <w:right w:val="single" w:sz="4" w:space="0" w:color="auto"/>
            </w:tcBorders>
          </w:tcPr>
          <w:p w14:paraId="0411E7D3" w14:textId="77777777" w:rsidR="009D191C" w:rsidRDefault="009D191C" w:rsidP="00EC1B87">
            <w:pPr>
              <w:pStyle w:val="ConsPlusNormal"/>
              <w:jc w:val="center"/>
            </w:pPr>
            <w:r>
              <w:t>Ф.И.О. (последнее - при наличии), должность муниципального служащего, направившего сообщение</w:t>
            </w:r>
          </w:p>
        </w:tc>
        <w:tc>
          <w:tcPr>
            <w:tcW w:w="1339" w:type="dxa"/>
            <w:tcBorders>
              <w:top w:val="single" w:sz="4" w:space="0" w:color="auto"/>
              <w:left w:val="single" w:sz="4" w:space="0" w:color="auto"/>
              <w:bottom w:val="single" w:sz="4" w:space="0" w:color="auto"/>
              <w:right w:val="single" w:sz="4" w:space="0" w:color="auto"/>
            </w:tcBorders>
          </w:tcPr>
          <w:p w14:paraId="3DF74AC5" w14:textId="77777777" w:rsidR="009D191C" w:rsidRDefault="009D191C" w:rsidP="00EC1B87">
            <w:pPr>
              <w:pStyle w:val="ConsPlusNormal"/>
              <w:jc w:val="center"/>
            </w:pPr>
            <w:r>
              <w:t>Краткое изложение содержания сообщения</w:t>
            </w:r>
          </w:p>
        </w:tc>
        <w:tc>
          <w:tcPr>
            <w:tcW w:w="1354" w:type="dxa"/>
            <w:tcBorders>
              <w:top w:val="single" w:sz="4" w:space="0" w:color="auto"/>
              <w:left w:val="single" w:sz="4" w:space="0" w:color="auto"/>
              <w:bottom w:val="single" w:sz="4" w:space="0" w:color="auto"/>
              <w:right w:val="single" w:sz="4" w:space="0" w:color="auto"/>
            </w:tcBorders>
          </w:tcPr>
          <w:p w14:paraId="52FC2C1E" w14:textId="77777777" w:rsidR="009D191C" w:rsidRDefault="009D191C" w:rsidP="00EC1B87">
            <w:pPr>
              <w:pStyle w:val="ConsPlusNormal"/>
              <w:jc w:val="center"/>
            </w:pPr>
            <w:r>
              <w:t>Ф.И.О. (последнее - при наличии), должность и подпись лица, принявшего сообщение</w:t>
            </w:r>
          </w:p>
        </w:tc>
        <w:tc>
          <w:tcPr>
            <w:tcW w:w="1309" w:type="dxa"/>
            <w:tcBorders>
              <w:top w:val="single" w:sz="4" w:space="0" w:color="auto"/>
              <w:left w:val="single" w:sz="4" w:space="0" w:color="auto"/>
              <w:bottom w:val="single" w:sz="4" w:space="0" w:color="auto"/>
              <w:right w:val="single" w:sz="4" w:space="0" w:color="auto"/>
            </w:tcBorders>
          </w:tcPr>
          <w:p w14:paraId="2F354D2C" w14:textId="77777777" w:rsidR="009D191C" w:rsidRDefault="009D191C" w:rsidP="00EC1B87">
            <w:pPr>
              <w:pStyle w:val="ConsPlusNormal"/>
              <w:jc w:val="center"/>
            </w:pPr>
            <w:r>
              <w:t>Сведения о принятом по сообщению решении с указанием даты принятия решения</w:t>
            </w:r>
          </w:p>
        </w:tc>
        <w:tc>
          <w:tcPr>
            <w:tcW w:w="1849" w:type="dxa"/>
            <w:tcBorders>
              <w:top w:val="single" w:sz="4" w:space="0" w:color="auto"/>
              <w:left w:val="single" w:sz="4" w:space="0" w:color="auto"/>
              <w:bottom w:val="single" w:sz="4" w:space="0" w:color="auto"/>
              <w:right w:val="single" w:sz="4" w:space="0" w:color="auto"/>
            </w:tcBorders>
          </w:tcPr>
          <w:p w14:paraId="2ADE5565" w14:textId="77777777" w:rsidR="009D191C" w:rsidRDefault="009D191C" w:rsidP="00EC1B87">
            <w:pPr>
              <w:pStyle w:val="ConsPlusNormal"/>
              <w:jc w:val="center"/>
            </w:pPr>
            <w:r>
              <w:t>Подпись муниципального служащего в получении копии решения нанимателя (работодателя), дата получения решения/дата направления копии решения</w:t>
            </w:r>
          </w:p>
        </w:tc>
      </w:tr>
      <w:tr w:rsidR="009D191C" w14:paraId="4CE855BC" w14:textId="77777777" w:rsidTr="00EC1B87">
        <w:tc>
          <w:tcPr>
            <w:tcW w:w="484" w:type="dxa"/>
            <w:tcBorders>
              <w:top w:val="single" w:sz="4" w:space="0" w:color="auto"/>
              <w:left w:val="single" w:sz="4" w:space="0" w:color="auto"/>
              <w:bottom w:val="single" w:sz="4" w:space="0" w:color="auto"/>
              <w:right w:val="single" w:sz="4" w:space="0" w:color="auto"/>
            </w:tcBorders>
          </w:tcPr>
          <w:p w14:paraId="5316E6D0" w14:textId="77777777" w:rsidR="009D191C" w:rsidRDefault="009D191C" w:rsidP="00EC1B87">
            <w:pPr>
              <w:pStyle w:val="ConsPlusNormal"/>
              <w:jc w:val="center"/>
            </w:pPr>
            <w:r>
              <w:t>1</w:t>
            </w:r>
          </w:p>
        </w:tc>
        <w:tc>
          <w:tcPr>
            <w:tcW w:w="1429" w:type="dxa"/>
            <w:tcBorders>
              <w:top w:val="single" w:sz="4" w:space="0" w:color="auto"/>
              <w:left w:val="single" w:sz="4" w:space="0" w:color="auto"/>
              <w:bottom w:val="single" w:sz="4" w:space="0" w:color="auto"/>
              <w:right w:val="single" w:sz="4" w:space="0" w:color="auto"/>
            </w:tcBorders>
          </w:tcPr>
          <w:p w14:paraId="30A18FBB" w14:textId="77777777" w:rsidR="009D191C" w:rsidRDefault="009D191C" w:rsidP="00EC1B87">
            <w:pPr>
              <w:pStyle w:val="ConsPlusNormal"/>
              <w:jc w:val="center"/>
            </w:pPr>
            <w:r>
              <w:t>2</w:t>
            </w:r>
          </w:p>
        </w:tc>
        <w:tc>
          <w:tcPr>
            <w:tcW w:w="1849" w:type="dxa"/>
            <w:tcBorders>
              <w:top w:val="single" w:sz="4" w:space="0" w:color="auto"/>
              <w:left w:val="single" w:sz="4" w:space="0" w:color="auto"/>
              <w:bottom w:val="single" w:sz="4" w:space="0" w:color="auto"/>
              <w:right w:val="single" w:sz="4" w:space="0" w:color="auto"/>
            </w:tcBorders>
          </w:tcPr>
          <w:p w14:paraId="4113CE6D" w14:textId="77777777" w:rsidR="009D191C" w:rsidRDefault="009D191C" w:rsidP="00EC1B87">
            <w:pPr>
              <w:pStyle w:val="ConsPlusNormal"/>
              <w:jc w:val="center"/>
            </w:pPr>
            <w:r>
              <w:t>3</w:t>
            </w:r>
          </w:p>
        </w:tc>
        <w:tc>
          <w:tcPr>
            <w:tcW w:w="1339" w:type="dxa"/>
            <w:tcBorders>
              <w:top w:val="single" w:sz="4" w:space="0" w:color="auto"/>
              <w:left w:val="single" w:sz="4" w:space="0" w:color="auto"/>
              <w:bottom w:val="single" w:sz="4" w:space="0" w:color="auto"/>
              <w:right w:val="single" w:sz="4" w:space="0" w:color="auto"/>
            </w:tcBorders>
          </w:tcPr>
          <w:p w14:paraId="2FE30F1B" w14:textId="77777777" w:rsidR="009D191C" w:rsidRDefault="009D191C" w:rsidP="00EC1B87">
            <w:pPr>
              <w:pStyle w:val="ConsPlusNormal"/>
              <w:jc w:val="center"/>
            </w:pPr>
            <w:r>
              <w:t>4</w:t>
            </w:r>
          </w:p>
        </w:tc>
        <w:tc>
          <w:tcPr>
            <w:tcW w:w="1354" w:type="dxa"/>
            <w:tcBorders>
              <w:top w:val="single" w:sz="4" w:space="0" w:color="auto"/>
              <w:left w:val="single" w:sz="4" w:space="0" w:color="auto"/>
              <w:bottom w:val="single" w:sz="4" w:space="0" w:color="auto"/>
              <w:right w:val="single" w:sz="4" w:space="0" w:color="auto"/>
            </w:tcBorders>
          </w:tcPr>
          <w:p w14:paraId="34C73AAD" w14:textId="77777777" w:rsidR="009D191C" w:rsidRDefault="009D191C" w:rsidP="00EC1B87">
            <w:pPr>
              <w:pStyle w:val="ConsPlusNormal"/>
              <w:jc w:val="center"/>
            </w:pPr>
            <w:r>
              <w:t>5</w:t>
            </w:r>
          </w:p>
        </w:tc>
        <w:tc>
          <w:tcPr>
            <w:tcW w:w="1309" w:type="dxa"/>
            <w:tcBorders>
              <w:top w:val="single" w:sz="4" w:space="0" w:color="auto"/>
              <w:left w:val="single" w:sz="4" w:space="0" w:color="auto"/>
              <w:bottom w:val="single" w:sz="4" w:space="0" w:color="auto"/>
              <w:right w:val="single" w:sz="4" w:space="0" w:color="auto"/>
            </w:tcBorders>
          </w:tcPr>
          <w:p w14:paraId="5A22DDB5" w14:textId="77777777" w:rsidR="009D191C" w:rsidRDefault="009D191C" w:rsidP="00EC1B87">
            <w:pPr>
              <w:pStyle w:val="ConsPlusNormal"/>
              <w:jc w:val="center"/>
            </w:pPr>
            <w:r>
              <w:t>6</w:t>
            </w:r>
          </w:p>
        </w:tc>
        <w:tc>
          <w:tcPr>
            <w:tcW w:w="1849" w:type="dxa"/>
            <w:tcBorders>
              <w:top w:val="single" w:sz="4" w:space="0" w:color="auto"/>
              <w:left w:val="single" w:sz="4" w:space="0" w:color="auto"/>
              <w:bottom w:val="single" w:sz="4" w:space="0" w:color="auto"/>
              <w:right w:val="single" w:sz="4" w:space="0" w:color="auto"/>
            </w:tcBorders>
          </w:tcPr>
          <w:p w14:paraId="06A040F3" w14:textId="77777777" w:rsidR="009D191C" w:rsidRDefault="009D191C" w:rsidP="00EC1B87">
            <w:pPr>
              <w:pStyle w:val="ConsPlusNormal"/>
              <w:jc w:val="center"/>
            </w:pPr>
            <w:r>
              <w:t>7</w:t>
            </w:r>
          </w:p>
        </w:tc>
      </w:tr>
      <w:tr w:rsidR="009D191C" w14:paraId="238D8670" w14:textId="77777777" w:rsidTr="00EC1B87">
        <w:tc>
          <w:tcPr>
            <w:tcW w:w="484" w:type="dxa"/>
            <w:tcBorders>
              <w:top w:val="single" w:sz="4" w:space="0" w:color="auto"/>
              <w:left w:val="single" w:sz="4" w:space="0" w:color="auto"/>
              <w:bottom w:val="single" w:sz="4" w:space="0" w:color="auto"/>
              <w:right w:val="single" w:sz="4" w:space="0" w:color="auto"/>
            </w:tcBorders>
          </w:tcPr>
          <w:p w14:paraId="082DF4A0" w14:textId="77777777" w:rsidR="009D191C" w:rsidRDefault="009D191C" w:rsidP="00EC1B87">
            <w:pPr>
              <w:pStyle w:val="ConsPlusNormal"/>
            </w:pPr>
          </w:p>
        </w:tc>
        <w:tc>
          <w:tcPr>
            <w:tcW w:w="1429" w:type="dxa"/>
            <w:tcBorders>
              <w:top w:val="single" w:sz="4" w:space="0" w:color="auto"/>
              <w:left w:val="single" w:sz="4" w:space="0" w:color="auto"/>
              <w:bottom w:val="single" w:sz="4" w:space="0" w:color="auto"/>
              <w:right w:val="single" w:sz="4" w:space="0" w:color="auto"/>
            </w:tcBorders>
          </w:tcPr>
          <w:p w14:paraId="660E641B" w14:textId="77777777" w:rsidR="009D191C" w:rsidRDefault="009D191C" w:rsidP="00EC1B87">
            <w:pPr>
              <w:pStyle w:val="ConsPlusNormal"/>
            </w:pPr>
          </w:p>
        </w:tc>
        <w:tc>
          <w:tcPr>
            <w:tcW w:w="1849" w:type="dxa"/>
            <w:tcBorders>
              <w:top w:val="single" w:sz="4" w:space="0" w:color="auto"/>
              <w:left w:val="single" w:sz="4" w:space="0" w:color="auto"/>
              <w:bottom w:val="single" w:sz="4" w:space="0" w:color="auto"/>
              <w:right w:val="single" w:sz="4" w:space="0" w:color="auto"/>
            </w:tcBorders>
          </w:tcPr>
          <w:p w14:paraId="512352AC" w14:textId="77777777" w:rsidR="009D191C" w:rsidRDefault="009D191C" w:rsidP="00EC1B87">
            <w:pPr>
              <w:pStyle w:val="ConsPlusNormal"/>
            </w:pPr>
          </w:p>
        </w:tc>
        <w:tc>
          <w:tcPr>
            <w:tcW w:w="1339" w:type="dxa"/>
            <w:tcBorders>
              <w:top w:val="single" w:sz="4" w:space="0" w:color="auto"/>
              <w:left w:val="single" w:sz="4" w:space="0" w:color="auto"/>
              <w:bottom w:val="single" w:sz="4" w:space="0" w:color="auto"/>
              <w:right w:val="single" w:sz="4" w:space="0" w:color="auto"/>
            </w:tcBorders>
          </w:tcPr>
          <w:p w14:paraId="53277BC8" w14:textId="77777777" w:rsidR="009D191C" w:rsidRDefault="009D191C" w:rsidP="00EC1B87">
            <w:pPr>
              <w:pStyle w:val="ConsPlusNormal"/>
            </w:pPr>
          </w:p>
        </w:tc>
        <w:tc>
          <w:tcPr>
            <w:tcW w:w="1354" w:type="dxa"/>
            <w:tcBorders>
              <w:top w:val="single" w:sz="4" w:space="0" w:color="auto"/>
              <w:left w:val="single" w:sz="4" w:space="0" w:color="auto"/>
              <w:bottom w:val="single" w:sz="4" w:space="0" w:color="auto"/>
              <w:right w:val="single" w:sz="4" w:space="0" w:color="auto"/>
            </w:tcBorders>
          </w:tcPr>
          <w:p w14:paraId="2CC485B1" w14:textId="77777777" w:rsidR="009D191C" w:rsidRDefault="009D191C" w:rsidP="00EC1B87">
            <w:pPr>
              <w:pStyle w:val="ConsPlusNormal"/>
            </w:pPr>
          </w:p>
        </w:tc>
        <w:tc>
          <w:tcPr>
            <w:tcW w:w="1309" w:type="dxa"/>
            <w:tcBorders>
              <w:top w:val="single" w:sz="4" w:space="0" w:color="auto"/>
              <w:left w:val="single" w:sz="4" w:space="0" w:color="auto"/>
              <w:bottom w:val="single" w:sz="4" w:space="0" w:color="auto"/>
              <w:right w:val="single" w:sz="4" w:space="0" w:color="auto"/>
            </w:tcBorders>
          </w:tcPr>
          <w:p w14:paraId="0A49AF92" w14:textId="77777777" w:rsidR="009D191C" w:rsidRDefault="009D191C" w:rsidP="00EC1B87">
            <w:pPr>
              <w:pStyle w:val="ConsPlusNormal"/>
            </w:pPr>
          </w:p>
        </w:tc>
        <w:tc>
          <w:tcPr>
            <w:tcW w:w="1849" w:type="dxa"/>
            <w:tcBorders>
              <w:top w:val="single" w:sz="4" w:space="0" w:color="auto"/>
              <w:left w:val="single" w:sz="4" w:space="0" w:color="auto"/>
              <w:bottom w:val="single" w:sz="4" w:space="0" w:color="auto"/>
              <w:right w:val="single" w:sz="4" w:space="0" w:color="auto"/>
            </w:tcBorders>
          </w:tcPr>
          <w:p w14:paraId="47E12677" w14:textId="77777777" w:rsidR="009D191C" w:rsidRDefault="009D191C" w:rsidP="00EC1B87">
            <w:pPr>
              <w:pStyle w:val="ConsPlusNormal"/>
            </w:pPr>
          </w:p>
        </w:tc>
      </w:tr>
    </w:tbl>
    <w:p w14:paraId="076B3D0D" w14:textId="77777777" w:rsidR="009D191C" w:rsidRDefault="009D191C"/>
    <w:sectPr w:rsidR="009D191C" w:rsidSect="00BB3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F38"/>
    <w:rsid w:val="00127125"/>
    <w:rsid w:val="0014402D"/>
    <w:rsid w:val="001729D6"/>
    <w:rsid w:val="001B21A6"/>
    <w:rsid w:val="00284FFC"/>
    <w:rsid w:val="00340F2C"/>
    <w:rsid w:val="00565FC5"/>
    <w:rsid w:val="005A2360"/>
    <w:rsid w:val="0067506F"/>
    <w:rsid w:val="008700F3"/>
    <w:rsid w:val="00990F38"/>
    <w:rsid w:val="009D191C"/>
    <w:rsid w:val="00AE680B"/>
    <w:rsid w:val="00BB3275"/>
    <w:rsid w:val="00C2432E"/>
    <w:rsid w:val="00C76A6F"/>
    <w:rsid w:val="00D042A9"/>
    <w:rsid w:val="00E34757"/>
    <w:rsid w:val="00E80C98"/>
    <w:rsid w:val="00FC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A1FA"/>
  <w15:docId w15:val="{D55B4477-AF6E-4B43-A6E8-27C66CDF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F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990F38"/>
    <w:pPr>
      <w:keepNext/>
      <w:jc w:val="center"/>
      <w:outlineLvl w:val="2"/>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0F38"/>
    <w:rPr>
      <w:rFonts w:ascii="Arial" w:eastAsia="Times New Roman" w:hAnsi="Arial" w:cs="Times New Roman"/>
      <w:b/>
      <w:sz w:val="28"/>
      <w:szCs w:val="20"/>
      <w:lang w:eastAsia="ru-RU"/>
    </w:rPr>
  </w:style>
  <w:style w:type="paragraph" w:customStyle="1" w:styleId="ConsPlusNormal">
    <w:name w:val="ConsPlusNormal"/>
    <w:rsid w:val="009D19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D191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9D19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2051</Words>
  <Characters>11691</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П О С Т А Н О В Л Е Н И Е</vt:lpstr>
      <vt:lpstr>Усть-Куломский район</vt:lpstr>
      <vt:lpstr>Приложение</vt:lpstr>
      <vt:lpstr>    </vt:lpstr>
      <vt:lpstr>    </vt:lpstr>
      <vt:lpstr>    </vt:lpstr>
      <vt:lpstr>    </vt:lpstr>
      <vt:lpstr>    Приложение № 1</vt:lpstr>
      <vt:lpstr>    </vt:lpstr>
      <vt:lpstr>    </vt:lpstr>
      <vt:lpstr>    </vt:lpstr>
      <vt:lpstr>    </vt:lpstr>
      <vt:lpstr>    </vt:lpstr>
      <vt:lpstr>    Приложение № 2</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79128695769</cp:lastModifiedBy>
  <cp:revision>6</cp:revision>
  <cp:lastPrinted>2023-07-20T12:21:00Z</cp:lastPrinted>
  <dcterms:created xsi:type="dcterms:W3CDTF">2024-03-01T09:49:00Z</dcterms:created>
  <dcterms:modified xsi:type="dcterms:W3CDTF">2024-03-18T08:40:00Z</dcterms:modified>
</cp:coreProperties>
</file>