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21588664"/>
    <w:bookmarkEnd w:id="0"/>
    <w:p w:rsidR="006E12A1" w:rsidRPr="009E0A44" w:rsidRDefault="006E12A1" w:rsidP="006E12A1">
      <w:pPr>
        <w:pStyle w:val="a3"/>
        <w:rPr>
          <w:b w:val="0"/>
          <w:color w:val="000000"/>
          <w:szCs w:val="28"/>
        </w:rPr>
      </w:pPr>
      <w:r w:rsidRPr="009E0A44">
        <w:rPr>
          <w:color w:val="000000"/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8.25pt" o:ole="" fillcolor="window">
            <v:imagedata r:id="rId5" o:title=""/>
          </v:shape>
          <o:OLEObject Type="Embed" ProgID="Word.Picture.8" ShapeID="_x0000_i1025" DrawAspect="Content" ObjectID="_1754378750" r:id="rId6"/>
        </w:object>
      </w:r>
    </w:p>
    <w:p w:rsidR="006E12A1" w:rsidRPr="009E0A44" w:rsidRDefault="006E12A1" w:rsidP="006E12A1">
      <w:pPr>
        <w:pStyle w:val="a3"/>
        <w:rPr>
          <w:color w:val="000000"/>
          <w:szCs w:val="28"/>
        </w:rPr>
      </w:pPr>
    </w:p>
    <w:p w:rsidR="006E12A1" w:rsidRPr="009E0A44" w:rsidRDefault="006E12A1" w:rsidP="006E12A1">
      <w:pPr>
        <w:tabs>
          <w:tab w:val="num" w:pos="0"/>
        </w:tabs>
        <w:jc w:val="center"/>
        <w:rPr>
          <w:b/>
          <w:bCs/>
          <w:color w:val="000000"/>
          <w:szCs w:val="28"/>
        </w:rPr>
      </w:pPr>
      <w:r w:rsidRPr="009E0A44">
        <w:rPr>
          <w:b/>
          <w:bCs/>
          <w:color w:val="000000"/>
          <w:szCs w:val="28"/>
        </w:rPr>
        <w:t>«КЕБАНЪЁЛЬ» СИКТ ОВМÖДЧÖМИНСА СÖВЕТ</w:t>
      </w:r>
    </w:p>
    <w:p w:rsidR="006E12A1" w:rsidRPr="009E0A44" w:rsidRDefault="004D5D12" w:rsidP="006E12A1">
      <w:pPr>
        <w:tabs>
          <w:tab w:val="num" w:pos="0"/>
        </w:tabs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СОВЕТ СЕЛЬСКОГО ПОСЕЛЕНИЯ </w:t>
      </w:r>
      <w:r w:rsidR="009450F0">
        <w:rPr>
          <w:b/>
          <w:bCs/>
          <w:szCs w:val="28"/>
        </w:rPr>
        <w:t>"КЕБАНЪЁЛЬ"</w:t>
      </w:r>
    </w:p>
    <w:p w:rsidR="006E12A1" w:rsidRPr="009E0A44" w:rsidRDefault="006E12A1" w:rsidP="006E12A1">
      <w:pPr>
        <w:jc w:val="center"/>
        <w:rPr>
          <w:color w:val="000000"/>
          <w:sz w:val="20"/>
          <w:u w:val="single"/>
        </w:rPr>
      </w:pPr>
      <w:r w:rsidRPr="009E0A44">
        <w:rPr>
          <w:color w:val="000000"/>
          <w:sz w:val="20"/>
          <w:u w:val="single"/>
        </w:rPr>
        <w:t>168065, Республика Коми, Усть-Куломский р-н, п. Кебанъель, ул. Ленина, 6</w:t>
      </w:r>
    </w:p>
    <w:p w:rsidR="006E12A1" w:rsidRPr="009E0A44" w:rsidRDefault="006E12A1" w:rsidP="006E12A1">
      <w:pPr>
        <w:jc w:val="center"/>
        <w:rPr>
          <w:color w:val="000000"/>
          <w:szCs w:val="28"/>
        </w:rPr>
      </w:pPr>
    </w:p>
    <w:p w:rsidR="001F39ED" w:rsidRPr="001F39ED" w:rsidRDefault="001F39ED" w:rsidP="001F39ED">
      <w:pPr>
        <w:jc w:val="center"/>
        <w:rPr>
          <w:b/>
          <w:sz w:val="24"/>
          <w:szCs w:val="24"/>
        </w:rPr>
      </w:pPr>
      <w:r w:rsidRPr="001F39ED">
        <w:rPr>
          <w:b/>
          <w:sz w:val="24"/>
          <w:szCs w:val="24"/>
        </w:rPr>
        <w:t>К Ы В К Ō Р Т Ō Д</w:t>
      </w:r>
    </w:p>
    <w:p w:rsidR="001F39ED" w:rsidRPr="001F39ED" w:rsidRDefault="001F39ED" w:rsidP="001F39ED">
      <w:pPr>
        <w:jc w:val="center"/>
        <w:rPr>
          <w:b/>
          <w:sz w:val="24"/>
          <w:szCs w:val="24"/>
        </w:rPr>
      </w:pPr>
      <w:r w:rsidRPr="001F39ED">
        <w:rPr>
          <w:b/>
          <w:sz w:val="24"/>
          <w:szCs w:val="24"/>
        </w:rPr>
        <w:t xml:space="preserve">Р Е Ш Е Н И Е </w:t>
      </w:r>
    </w:p>
    <w:p w:rsidR="001F39ED" w:rsidRPr="001F39ED" w:rsidRDefault="00AD7559" w:rsidP="001F39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</w:t>
      </w:r>
      <w:r w:rsidR="00054749" w:rsidRPr="001F39ED">
        <w:rPr>
          <w:b/>
          <w:sz w:val="22"/>
          <w:szCs w:val="22"/>
          <w:lang w:val="en-US"/>
        </w:rPr>
        <w:t>V</w:t>
      </w:r>
      <w:r w:rsidR="00DB104D">
        <w:rPr>
          <w:b/>
          <w:sz w:val="22"/>
          <w:szCs w:val="22"/>
          <w:lang w:val="en-US"/>
        </w:rPr>
        <w:t>I</w:t>
      </w:r>
      <w:r w:rsidR="001F39ED" w:rsidRPr="001F39ED">
        <w:rPr>
          <w:b/>
          <w:sz w:val="22"/>
          <w:szCs w:val="22"/>
        </w:rPr>
        <w:t xml:space="preserve"> заседание </w:t>
      </w:r>
      <w:r w:rsidR="001F39ED" w:rsidRPr="001F39ED">
        <w:rPr>
          <w:b/>
          <w:sz w:val="22"/>
          <w:szCs w:val="22"/>
          <w:lang w:val="en-US"/>
        </w:rPr>
        <w:t>V</w:t>
      </w:r>
      <w:r w:rsidR="001F39ED" w:rsidRPr="001F39ED">
        <w:rPr>
          <w:b/>
          <w:sz w:val="22"/>
          <w:szCs w:val="22"/>
        </w:rPr>
        <w:t xml:space="preserve"> созыва</w:t>
      </w:r>
    </w:p>
    <w:p w:rsidR="001F39ED" w:rsidRPr="001F39ED" w:rsidRDefault="001F39ED" w:rsidP="001F39ED">
      <w:pPr>
        <w:jc w:val="center"/>
        <w:rPr>
          <w:b/>
          <w:szCs w:val="28"/>
        </w:rPr>
      </w:pPr>
    </w:p>
    <w:p w:rsidR="001F39ED" w:rsidRDefault="001F39ED" w:rsidP="001F39ED">
      <w:pPr>
        <w:rPr>
          <w:szCs w:val="28"/>
        </w:rPr>
      </w:pPr>
    </w:p>
    <w:p w:rsidR="001F39ED" w:rsidRPr="003543A9" w:rsidRDefault="00DC7EFC" w:rsidP="001F39ED">
      <w:r>
        <w:rPr>
          <w:szCs w:val="28"/>
        </w:rPr>
        <w:t xml:space="preserve"> 24 августа</w:t>
      </w:r>
      <w:r w:rsidR="000E2820">
        <w:rPr>
          <w:szCs w:val="28"/>
        </w:rPr>
        <w:t xml:space="preserve"> </w:t>
      </w:r>
      <w:r w:rsidR="001F39ED" w:rsidRPr="001F39ED">
        <w:rPr>
          <w:szCs w:val="28"/>
        </w:rPr>
        <w:t>202</w:t>
      </w:r>
      <w:r w:rsidR="00AC7E78">
        <w:rPr>
          <w:szCs w:val="28"/>
        </w:rPr>
        <w:t>3</w:t>
      </w:r>
      <w:r w:rsidR="001F39ED" w:rsidRPr="001F39ED">
        <w:rPr>
          <w:szCs w:val="28"/>
        </w:rPr>
        <w:t xml:space="preserve"> года</w:t>
      </w:r>
      <w:r w:rsidR="001F39ED" w:rsidRPr="001F39ED">
        <w:rPr>
          <w:szCs w:val="28"/>
        </w:rPr>
        <w:tab/>
      </w:r>
      <w:r w:rsidR="001F39ED" w:rsidRPr="00172ABE">
        <w:rPr>
          <w:szCs w:val="28"/>
        </w:rPr>
        <w:t xml:space="preserve">          </w:t>
      </w:r>
      <w:r w:rsidR="001F39ED">
        <w:rPr>
          <w:szCs w:val="28"/>
        </w:rPr>
        <w:tab/>
      </w:r>
      <w:r w:rsidR="001F39ED">
        <w:rPr>
          <w:szCs w:val="28"/>
        </w:rPr>
        <w:tab/>
        <w:t xml:space="preserve">   </w:t>
      </w:r>
      <w:r w:rsidR="001F39ED" w:rsidRPr="001F39ED">
        <w:rPr>
          <w:szCs w:val="28"/>
        </w:rPr>
        <w:t xml:space="preserve">  </w:t>
      </w:r>
      <w:r w:rsidR="000E2820">
        <w:rPr>
          <w:szCs w:val="28"/>
        </w:rPr>
        <w:t xml:space="preserve">                            </w:t>
      </w:r>
      <w:r w:rsidR="001F39ED" w:rsidRPr="001F39ED">
        <w:rPr>
          <w:szCs w:val="28"/>
        </w:rPr>
        <w:t xml:space="preserve">   </w:t>
      </w:r>
      <w:r w:rsidR="00194CAD">
        <w:rPr>
          <w:szCs w:val="28"/>
        </w:rPr>
        <w:t xml:space="preserve">   </w:t>
      </w:r>
      <w:r w:rsidR="002977CA">
        <w:rPr>
          <w:szCs w:val="28"/>
        </w:rPr>
        <w:t xml:space="preserve">   </w:t>
      </w:r>
      <w:r w:rsidR="001F39ED" w:rsidRPr="001F39ED">
        <w:rPr>
          <w:szCs w:val="28"/>
        </w:rPr>
        <w:t xml:space="preserve">   № </w:t>
      </w:r>
      <w:r>
        <w:rPr>
          <w:szCs w:val="28"/>
          <w:lang w:val="en-US"/>
        </w:rPr>
        <w:t>V-16/</w:t>
      </w:r>
      <w:r w:rsidR="003543A9">
        <w:rPr>
          <w:szCs w:val="28"/>
        </w:rPr>
        <w:t>79</w:t>
      </w:r>
      <w:bookmarkStart w:id="1" w:name="_GoBack"/>
      <w:bookmarkEnd w:id="1"/>
    </w:p>
    <w:p w:rsidR="00C543C4" w:rsidRDefault="00C543C4" w:rsidP="00C543C4">
      <w:pPr>
        <w:rPr>
          <w:sz w:val="16"/>
          <w:szCs w:val="16"/>
        </w:rPr>
      </w:pPr>
    </w:p>
    <w:p w:rsidR="001367C4" w:rsidRDefault="001367C4" w:rsidP="00C543C4">
      <w:pPr>
        <w:rPr>
          <w:sz w:val="16"/>
          <w:szCs w:val="16"/>
        </w:rPr>
      </w:pPr>
    </w:p>
    <w:p w:rsidR="00DB104D" w:rsidRPr="004A0960" w:rsidRDefault="00DC7EFC" w:rsidP="00DC7E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0960">
        <w:rPr>
          <w:rFonts w:ascii="Times New Roman" w:hAnsi="Times New Roman" w:cs="Times New Roman"/>
          <w:b w:val="0"/>
          <w:sz w:val="28"/>
          <w:szCs w:val="28"/>
        </w:rPr>
        <w:t xml:space="preserve">Об учреждении периодического печатного средства массовой информации (периодического печатного издания) «Официальный </w:t>
      </w:r>
      <w:proofErr w:type="gramStart"/>
      <w:r w:rsidRPr="004A0960">
        <w:rPr>
          <w:rFonts w:ascii="Times New Roman" w:hAnsi="Times New Roman" w:cs="Times New Roman"/>
          <w:b w:val="0"/>
          <w:sz w:val="28"/>
          <w:szCs w:val="28"/>
        </w:rPr>
        <w:t xml:space="preserve">вестник </w:t>
      </w:r>
      <w:r w:rsidR="00F51BED" w:rsidRPr="004A09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096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 w:rsidRPr="004A0960">
        <w:rPr>
          <w:rFonts w:ascii="Times New Roman" w:hAnsi="Times New Roman" w:cs="Times New Roman"/>
          <w:b w:val="0"/>
          <w:sz w:val="28"/>
          <w:szCs w:val="28"/>
        </w:rPr>
        <w:t xml:space="preserve"> образования сельского поселения «Кебанъёль»</w:t>
      </w:r>
    </w:p>
    <w:p w:rsidR="00DC7EFC" w:rsidRDefault="00DC7EFC" w:rsidP="00DC7E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B104D" w:rsidRDefault="00DB104D" w:rsidP="00DB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7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09.02.2009 N 8-ФЗ «Об обеспечении доступа к информации о деятельности государственных органов и органов местного самоуправления», </w:t>
      </w:r>
      <w:hyperlink r:id="rId9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DC7EFC">
        <w:rPr>
          <w:rFonts w:ascii="Times New Roman" w:hAnsi="Times New Roman" w:cs="Times New Roman"/>
          <w:sz w:val="28"/>
          <w:szCs w:val="28"/>
        </w:rPr>
        <w:t>льного образования сельского поселения «Кебанъёль»</w:t>
      </w:r>
      <w:r>
        <w:rPr>
          <w:rFonts w:ascii="Times New Roman" w:hAnsi="Times New Roman" w:cs="Times New Roman"/>
          <w:sz w:val="28"/>
          <w:szCs w:val="28"/>
        </w:rPr>
        <w:t>, Совет</w:t>
      </w:r>
      <w:r w:rsidR="00DC7EFC">
        <w:rPr>
          <w:rFonts w:ascii="Times New Roman" w:hAnsi="Times New Roman" w:cs="Times New Roman"/>
          <w:sz w:val="28"/>
          <w:szCs w:val="28"/>
        </w:rPr>
        <w:t xml:space="preserve"> сельского поселения «Кебанъёль»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DB104D" w:rsidRPr="00DC7EFC" w:rsidRDefault="00DB104D" w:rsidP="00DB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Учредить в муниципальном образовании </w:t>
      </w:r>
      <w:r w:rsidR="00DC7EFC">
        <w:rPr>
          <w:rFonts w:ascii="Times New Roman" w:hAnsi="Times New Roman" w:cs="Times New Roman"/>
          <w:sz w:val="28"/>
          <w:szCs w:val="28"/>
        </w:rPr>
        <w:t xml:space="preserve">сельского поселения «Кебанъёль» </w:t>
      </w:r>
      <w:r>
        <w:rPr>
          <w:rFonts w:ascii="Times New Roman" w:hAnsi="Times New Roman" w:cs="Times New Roman"/>
          <w:sz w:val="28"/>
          <w:szCs w:val="28"/>
        </w:rPr>
        <w:t xml:space="preserve">(далее - муниципальное образование) печатное средство массовой информации - периодическое печатное издание «Официальный вестник муниципального образования </w:t>
      </w:r>
      <w:r w:rsidR="00DC7EFC">
        <w:rPr>
          <w:rFonts w:ascii="Times New Roman" w:hAnsi="Times New Roman" w:cs="Times New Roman"/>
          <w:sz w:val="28"/>
          <w:szCs w:val="28"/>
        </w:rPr>
        <w:t>сельского поселения «Кебанъёль»</w:t>
      </w:r>
      <w:r>
        <w:rPr>
          <w:rFonts w:ascii="Times New Roman" w:hAnsi="Times New Roman" w:cs="Times New Roman"/>
          <w:sz w:val="28"/>
          <w:szCs w:val="28"/>
        </w:rPr>
        <w:t xml:space="preserve"> (далее – периодическое печатное издание) для официального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</w:t>
      </w:r>
      <w:r w:rsidRPr="00DC7EFC">
        <w:rPr>
          <w:rFonts w:ascii="Times New Roman" w:hAnsi="Times New Roman" w:cs="Times New Roman"/>
          <w:sz w:val="28"/>
          <w:szCs w:val="28"/>
        </w:rPr>
        <w:t xml:space="preserve">и иной официальной информации. </w:t>
      </w:r>
    </w:p>
    <w:p w:rsidR="00DB104D" w:rsidRDefault="00DB104D" w:rsidP="00DB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учредителем периодического печатного издания администрацию муниципального образования </w:t>
      </w:r>
      <w:r w:rsidR="00DC7EFC">
        <w:rPr>
          <w:rFonts w:ascii="Times New Roman" w:hAnsi="Times New Roman" w:cs="Times New Roman"/>
          <w:sz w:val="28"/>
          <w:szCs w:val="28"/>
        </w:rPr>
        <w:t>сельского поселения «Кебанъёль»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04D" w:rsidRDefault="00F07866" w:rsidP="00DB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Общий т</w:t>
      </w:r>
      <w:r w:rsidR="00DB104D">
        <w:rPr>
          <w:rFonts w:ascii="Times New Roman" w:hAnsi="Times New Roman" w:cs="Times New Roman"/>
          <w:sz w:val="28"/>
          <w:szCs w:val="28"/>
        </w:rPr>
        <w:t>ираж периодического печатного издания определяется главным редактором и н</w:t>
      </w:r>
      <w:r>
        <w:rPr>
          <w:rFonts w:ascii="Times New Roman" w:hAnsi="Times New Roman" w:cs="Times New Roman"/>
          <w:sz w:val="28"/>
          <w:szCs w:val="28"/>
        </w:rPr>
        <w:t>е может быть менее четырех</w:t>
      </w:r>
      <w:r w:rsidR="00DB104D">
        <w:rPr>
          <w:rFonts w:ascii="Times New Roman" w:hAnsi="Times New Roman" w:cs="Times New Roman"/>
          <w:sz w:val="28"/>
          <w:szCs w:val="28"/>
        </w:rPr>
        <w:t xml:space="preserve"> и более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="00DB104D">
        <w:rPr>
          <w:rFonts w:ascii="Times New Roman" w:hAnsi="Times New Roman" w:cs="Times New Roman"/>
          <w:sz w:val="28"/>
          <w:szCs w:val="28"/>
        </w:rPr>
        <w:t xml:space="preserve"> экземпляров.</w:t>
      </w:r>
    </w:p>
    <w:p w:rsidR="00DB104D" w:rsidRDefault="00DB104D" w:rsidP="00DB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7866" w:rsidRDefault="00DB104D" w:rsidP="00DB104D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Распространение периодического печатного издания для массового ознакомления населения, проживающего на территории муниципального образования </w:t>
      </w:r>
      <w:r w:rsidR="00DC7EFC">
        <w:rPr>
          <w:rFonts w:ascii="Times New Roman" w:hAnsi="Times New Roman" w:cs="Times New Roman"/>
          <w:sz w:val="28"/>
          <w:szCs w:val="28"/>
        </w:rPr>
        <w:t>сельского поселения «Кебанъёль»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путем размещения на официальных стендах, установленных на территории муниципального образования в следующих местах:</w:t>
      </w:r>
    </w:p>
    <w:p w:rsidR="00F07866" w:rsidRPr="00F07866" w:rsidRDefault="00F07866" w:rsidP="00DB104D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18"/>
          <w:szCs w:val="18"/>
        </w:rPr>
      </w:pPr>
    </w:p>
    <w:p w:rsidR="00DB104D" w:rsidRDefault="00DB104D" w:rsidP="00DB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библиотеки по адресу:</w:t>
      </w:r>
      <w:r w:rsidR="00F07866">
        <w:rPr>
          <w:rFonts w:ascii="Times New Roman" w:hAnsi="Times New Roman" w:cs="Times New Roman"/>
          <w:sz w:val="28"/>
          <w:szCs w:val="28"/>
        </w:rPr>
        <w:t xml:space="preserve"> п. Кебанъёль, ул. Гагарина д.1А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104D" w:rsidRDefault="00DB104D" w:rsidP="00DB104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F07866">
        <w:rPr>
          <w:rFonts w:ascii="Times New Roman" w:hAnsi="Times New Roman" w:cs="Times New Roman"/>
          <w:sz w:val="28"/>
          <w:szCs w:val="28"/>
        </w:rPr>
        <w:t>администрации: п. Кебанъёль, ул. Ленина д.6;</w:t>
      </w:r>
    </w:p>
    <w:p w:rsidR="00F07866" w:rsidRPr="00F07866" w:rsidRDefault="00F07866" w:rsidP="00DB104D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DB104D" w:rsidRDefault="00DB104D" w:rsidP="00DB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Датой официального опубликования муниципального правового акта или соглашения, заключенного между органами местного самоуправления, признается размещение его полного текста в местах, указанных в настоящем пункте решения.</w:t>
      </w:r>
    </w:p>
    <w:p w:rsidR="00F07866" w:rsidRDefault="00DB104D" w:rsidP="00DB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Обязательный бесплатный экземпляр рассылается в соответствии с Федеральным законом от 29 декабря 1994 года № 77-ФЗ «Об обязательном экземпляре документов».</w:t>
      </w:r>
    </w:p>
    <w:p w:rsidR="00DB104D" w:rsidRDefault="00DB104D" w:rsidP="00DB104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Периодическое печатное издание распространяется на безвозмездной основе.</w:t>
      </w:r>
    </w:p>
    <w:p w:rsidR="00DB104D" w:rsidRDefault="00DB104D" w:rsidP="00DB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Финансирование периодического печатного издания является расходным обязательством муниципального образования </w:t>
      </w:r>
      <w:r w:rsidR="00DC7EFC">
        <w:rPr>
          <w:rFonts w:ascii="Times New Roman" w:hAnsi="Times New Roman" w:cs="Times New Roman"/>
          <w:sz w:val="28"/>
          <w:szCs w:val="28"/>
        </w:rPr>
        <w:t>сельского поселения «Кебанъёль»</w:t>
      </w:r>
      <w:r>
        <w:rPr>
          <w:rFonts w:ascii="Times New Roman" w:hAnsi="Times New Roman" w:cs="Times New Roman"/>
          <w:sz w:val="28"/>
          <w:szCs w:val="28"/>
        </w:rPr>
        <w:t xml:space="preserve"> и финансируется за счет средств бюджета муниципального образования </w:t>
      </w:r>
      <w:r w:rsidR="00F07866">
        <w:rPr>
          <w:rFonts w:ascii="Times New Roman" w:hAnsi="Times New Roman" w:cs="Times New Roman"/>
          <w:sz w:val="28"/>
          <w:szCs w:val="28"/>
        </w:rPr>
        <w:t>сельского поселения «Кебанъёль»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04D" w:rsidRDefault="00DB104D" w:rsidP="00DB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Главе </w:t>
      </w:r>
      <w:r w:rsidR="00F07866">
        <w:rPr>
          <w:rFonts w:ascii="Times New Roman" w:hAnsi="Times New Roman" w:cs="Times New Roman"/>
          <w:sz w:val="28"/>
          <w:szCs w:val="28"/>
        </w:rPr>
        <w:t xml:space="preserve">сельского поселения «Кебанъёль» </w:t>
      </w:r>
      <w:r>
        <w:rPr>
          <w:rFonts w:ascii="Times New Roman" w:hAnsi="Times New Roman" w:cs="Times New Roman"/>
          <w:sz w:val="28"/>
          <w:szCs w:val="28"/>
        </w:rPr>
        <w:t xml:space="preserve">утвердить главного редактора периодического печатного издания </w:t>
      </w:r>
      <w:r w:rsidR="00F07866">
        <w:rPr>
          <w:rFonts w:ascii="Times New Roman" w:hAnsi="Times New Roman" w:cs="Times New Roman"/>
          <w:sz w:val="28"/>
          <w:szCs w:val="28"/>
        </w:rPr>
        <w:t>«Официальный вестник муниципального образования сельского поселения «Кебанъёль»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04D" w:rsidRDefault="00DB104D" w:rsidP="00DB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Администрации </w:t>
      </w:r>
      <w:r w:rsidR="00DC7EFC">
        <w:rPr>
          <w:rFonts w:ascii="Times New Roman" w:hAnsi="Times New Roman" w:cs="Times New Roman"/>
          <w:sz w:val="28"/>
          <w:szCs w:val="28"/>
        </w:rPr>
        <w:t xml:space="preserve">сельского поселения «Кебанъёль» </w:t>
      </w:r>
      <w:r>
        <w:rPr>
          <w:rFonts w:ascii="Times New Roman" w:hAnsi="Times New Roman" w:cs="Times New Roman"/>
          <w:sz w:val="28"/>
          <w:szCs w:val="28"/>
        </w:rPr>
        <w:t>осуществлять функции редакции, издателя и распространителя пе</w:t>
      </w:r>
      <w:r w:rsidR="00F07866">
        <w:rPr>
          <w:rFonts w:ascii="Times New Roman" w:hAnsi="Times New Roman" w:cs="Times New Roman"/>
          <w:sz w:val="28"/>
          <w:szCs w:val="28"/>
        </w:rPr>
        <w:t>риодического печатного издания «Официальный вестник муниципального образования сельского поселения «Кебанъёль»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04D" w:rsidRDefault="00DB104D" w:rsidP="00DB104D">
      <w:pPr>
        <w:pStyle w:val="a8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Каждый выпуск периодического печатного издания должен содержать следующие сведения:</w:t>
      </w:r>
    </w:p>
    <w:p w:rsidR="00DB104D" w:rsidRDefault="00DB104D" w:rsidP="00DB104D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1) наименование (название) периодического печатного издания;</w:t>
      </w:r>
    </w:p>
    <w:p w:rsidR="00DB104D" w:rsidRDefault="00DB104D" w:rsidP="00DB104D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2) учредитель (соучредители);</w:t>
      </w:r>
    </w:p>
    <w:p w:rsidR="00DB104D" w:rsidRDefault="00DB104D" w:rsidP="00DB104D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3) фамилия, инициалы главного редактора;</w:t>
      </w:r>
    </w:p>
    <w:p w:rsidR="00DB104D" w:rsidRDefault="00DB104D" w:rsidP="00DB104D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4) порядковый номер выпуска и дата его выхода в свет;</w:t>
      </w:r>
    </w:p>
    <w:p w:rsidR="00DB104D" w:rsidRDefault="00DB104D" w:rsidP="00DB104D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5) индекс - для изданий, распространяемых через предприятия связи;</w:t>
      </w:r>
    </w:p>
    <w:p w:rsidR="00DB104D" w:rsidRDefault="00DB104D" w:rsidP="00DB104D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6) тираж;</w:t>
      </w:r>
    </w:p>
    <w:p w:rsidR="00DB104D" w:rsidRDefault="00DB104D" w:rsidP="00DB104D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7) цена, либо пометка "Свободная цена", либо пометка "Бесплатно";</w:t>
      </w:r>
    </w:p>
    <w:p w:rsidR="00DB104D" w:rsidRDefault="00DB104D" w:rsidP="00DB104D">
      <w:pPr>
        <w:shd w:val="clear" w:color="auto" w:fill="FFFFFF"/>
        <w:jc w:val="both"/>
        <w:rPr>
          <w:szCs w:val="28"/>
        </w:rPr>
      </w:pPr>
      <w:r>
        <w:rPr>
          <w:color w:val="000000"/>
          <w:szCs w:val="28"/>
        </w:rPr>
        <w:t xml:space="preserve">8) адреса редакции, издателя, типографии. </w:t>
      </w:r>
    </w:p>
    <w:p w:rsidR="00DB104D" w:rsidRDefault="00DB104D" w:rsidP="00DB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Обнародовать настоящее решение путем его размещения </w:t>
      </w:r>
      <w:r w:rsidR="00F07866">
        <w:rPr>
          <w:rFonts w:ascii="Times New Roman" w:hAnsi="Times New Roman" w:cs="Times New Roman"/>
          <w:sz w:val="28"/>
          <w:szCs w:val="28"/>
        </w:rPr>
        <w:t>на официальном сайте администрации сельского поселения «Кебанъёль»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04D" w:rsidRDefault="00DB104D" w:rsidP="00DB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Решение вступает в силу со дня его официального обнародования.</w:t>
      </w:r>
    </w:p>
    <w:p w:rsidR="002977CA" w:rsidRDefault="002977CA" w:rsidP="002977CA">
      <w:pPr>
        <w:jc w:val="both"/>
        <w:rPr>
          <w:szCs w:val="28"/>
        </w:rPr>
      </w:pPr>
    </w:p>
    <w:p w:rsidR="00DB104D" w:rsidRPr="00C61A4D" w:rsidRDefault="00DB104D" w:rsidP="002977CA">
      <w:pPr>
        <w:jc w:val="both"/>
        <w:rPr>
          <w:szCs w:val="28"/>
        </w:rPr>
      </w:pPr>
    </w:p>
    <w:p w:rsidR="002977CA" w:rsidRDefault="00776212" w:rsidP="00F07866">
      <w:pPr>
        <w:jc w:val="both"/>
      </w:pPr>
      <w:r>
        <w:rPr>
          <w:szCs w:val="28"/>
        </w:rPr>
        <w:t xml:space="preserve">Глава сельского поселения  «Кебанъель»                              </w:t>
      </w:r>
      <w:r w:rsidR="002840C3">
        <w:rPr>
          <w:szCs w:val="28"/>
        </w:rPr>
        <w:t>А.И.Валуйских</w:t>
      </w:r>
      <w:r w:rsidR="002977CA" w:rsidRPr="008C24DF">
        <w:t xml:space="preserve">                                                               </w:t>
      </w:r>
      <w:r w:rsidR="000F0EF1">
        <w:t xml:space="preserve">       </w:t>
      </w:r>
    </w:p>
    <w:sectPr w:rsidR="002977CA" w:rsidSect="006E12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06ACE"/>
    <w:multiLevelType w:val="hybridMultilevel"/>
    <w:tmpl w:val="A1AA65B4"/>
    <w:lvl w:ilvl="0" w:tplc="E6D645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85043D1"/>
    <w:multiLevelType w:val="hybridMultilevel"/>
    <w:tmpl w:val="BDC84F06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345411"/>
    <w:multiLevelType w:val="hybridMultilevel"/>
    <w:tmpl w:val="A3DA537C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23240D2"/>
    <w:multiLevelType w:val="hybridMultilevel"/>
    <w:tmpl w:val="CF82507C"/>
    <w:lvl w:ilvl="0" w:tplc="94D6681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225644"/>
    <w:multiLevelType w:val="hybridMultilevel"/>
    <w:tmpl w:val="5ADAECF6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021F38"/>
    <w:multiLevelType w:val="hybridMultilevel"/>
    <w:tmpl w:val="C5388A44"/>
    <w:lvl w:ilvl="0" w:tplc="8D52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8251DB"/>
    <w:multiLevelType w:val="hybridMultilevel"/>
    <w:tmpl w:val="23EEC7A4"/>
    <w:lvl w:ilvl="0" w:tplc="2B8635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731" w:hanging="360"/>
      </w:pPr>
    </w:lvl>
    <w:lvl w:ilvl="2" w:tplc="0419001B" w:tentative="1">
      <w:start w:val="1"/>
      <w:numFmt w:val="lowerRoman"/>
      <w:lvlText w:val="%3."/>
      <w:lvlJc w:val="right"/>
      <w:pPr>
        <w:ind w:left="-4011" w:hanging="180"/>
      </w:pPr>
    </w:lvl>
    <w:lvl w:ilvl="3" w:tplc="0419000F" w:tentative="1">
      <w:start w:val="1"/>
      <w:numFmt w:val="decimal"/>
      <w:lvlText w:val="%4."/>
      <w:lvlJc w:val="left"/>
      <w:pPr>
        <w:ind w:left="-3291" w:hanging="360"/>
      </w:pPr>
    </w:lvl>
    <w:lvl w:ilvl="4" w:tplc="04190019" w:tentative="1">
      <w:start w:val="1"/>
      <w:numFmt w:val="lowerLetter"/>
      <w:lvlText w:val="%5."/>
      <w:lvlJc w:val="left"/>
      <w:pPr>
        <w:ind w:left="-2571" w:hanging="360"/>
      </w:pPr>
    </w:lvl>
    <w:lvl w:ilvl="5" w:tplc="0419001B" w:tentative="1">
      <w:start w:val="1"/>
      <w:numFmt w:val="lowerRoman"/>
      <w:lvlText w:val="%6."/>
      <w:lvlJc w:val="right"/>
      <w:pPr>
        <w:ind w:left="-1851" w:hanging="180"/>
      </w:pPr>
    </w:lvl>
    <w:lvl w:ilvl="6" w:tplc="0419000F" w:tentative="1">
      <w:start w:val="1"/>
      <w:numFmt w:val="decimal"/>
      <w:lvlText w:val="%7."/>
      <w:lvlJc w:val="left"/>
      <w:pPr>
        <w:ind w:left="-1131" w:hanging="360"/>
      </w:pPr>
    </w:lvl>
    <w:lvl w:ilvl="7" w:tplc="04190019" w:tentative="1">
      <w:start w:val="1"/>
      <w:numFmt w:val="lowerLetter"/>
      <w:lvlText w:val="%8."/>
      <w:lvlJc w:val="left"/>
      <w:pPr>
        <w:ind w:left="-411" w:hanging="360"/>
      </w:pPr>
    </w:lvl>
    <w:lvl w:ilvl="8" w:tplc="0419001B" w:tentative="1">
      <w:start w:val="1"/>
      <w:numFmt w:val="lowerRoman"/>
      <w:lvlText w:val="%9."/>
      <w:lvlJc w:val="right"/>
      <w:pPr>
        <w:ind w:left="30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FA"/>
    <w:rsid w:val="00010601"/>
    <w:rsid w:val="00054749"/>
    <w:rsid w:val="00064F27"/>
    <w:rsid w:val="000760EC"/>
    <w:rsid w:val="00083BDE"/>
    <w:rsid w:val="000B0199"/>
    <w:rsid w:val="000C7EE1"/>
    <w:rsid w:val="000E2820"/>
    <w:rsid w:val="000F0EF1"/>
    <w:rsid w:val="001367C4"/>
    <w:rsid w:val="00166630"/>
    <w:rsid w:val="001710A9"/>
    <w:rsid w:val="00172ABE"/>
    <w:rsid w:val="00194CAD"/>
    <w:rsid w:val="001A13B1"/>
    <w:rsid w:val="001D47FE"/>
    <w:rsid w:val="001E6471"/>
    <w:rsid w:val="001F39ED"/>
    <w:rsid w:val="001F5AB5"/>
    <w:rsid w:val="00211194"/>
    <w:rsid w:val="00213A10"/>
    <w:rsid w:val="002231E4"/>
    <w:rsid w:val="00240811"/>
    <w:rsid w:val="0024217F"/>
    <w:rsid w:val="002840C3"/>
    <w:rsid w:val="002977CA"/>
    <w:rsid w:val="002B2BB4"/>
    <w:rsid w:val="002C3D7D"/>
    <w:rsid w:val="002C4622"/>
    <w:rsid w:val="002D0597"/>
    <w:rsid w:val="002F59E7"/>
    <w:rsid w:val="003224FA"/>
    <w:rsid w:val="003543A9"/>
    <w:rsid w:val="00361A38"/>
    <w:rsid w:val="003639D7"/>
    <w:rsid w:val="00387659"/>
    <w:rsid w:val="003A10A5"/>
    <w:rsid w:val="003C454B"/>
    <w:rsid w:val="003E25CC"/>
    <w:rsid w:val="003F210A"/>
    <w:rsid w:val="00402311"/>
    <w:rsid w:val="0040490F"/>
    <w:rsid w:val="00404DE8"/>
    <w:rsid w:val="0043340C"/>
    <w:rsid w:val="00436193"/>
    <w:rsid w:val="00443145"/>
    <w:rsid w:val="0046672F"/>
    <w:rsid w:val="004833E3"/>
    <w:rsid w:val="004A0960"/>
    <w:rsid w:val="004A2E3D"/>
    <w:rsid w:val="004C4846"/>
    <w:rsid w:val="004D3D82"/>
    <w:rsid w:val="004D5D12"/>
    <w:rsid w:val="004E75ED"/>
    <w:rsid w:val="00537DF4"/>
    <w:rsid w:val="00553D77"/>
    <w:rsid w:val="0059630C"/>
    <w:rsid w:val="005D1D0B"/>
    <w:rsid w:val="00634230"/>
    <w:rsid w:val="0066124D"/>
    <w:rsid w:val="00674A3C"/>
    <w:rsid w:val="006803D9"/>
    <w:rsid w:val="006838C7"/>
    <w:rsid w:val="006A6229"/>
    <w:rsid w:val="006B0889"/>
    <w:rsid w:val="006B2916"/>
    <w:rsid w:val="006B749B"/>
    <w:rsid w:val="006D2127"/>
    <w:rsid w:val="006E12A1"/>
    <w:rsid w:val="00716DDF"/>
    <w:rsid w:val="00725A33"/>
    <w:rsid w:val="00736B3E"/>
    <w:rsid w:val="00744396"/>
    <w:rsid w:val="00755F5C"/>
    <w:rsid w:val="00765021"/>
    <w:rsid w:val="00776212"/>
    <w:rsid w:val="007852E1"/>
    <w:rsid w:val="007A22E4"/>
    <w:rsid w:val="007B6CFF"/>
    <w:rsid w:val="007C4587"/>
    <w:rsid w:val="007C627A"/>
    <w:rsid w:val="00814167"/>
    <w:rsid w:val="0082003D"/>
    <w:rsid w:val="00825CAC"/>
    <w:rsid w:val="00883FA5"/>
    <w:rsid w:val="008B2BE3"/>
    <w:rsid w:val="00900244"/>
    <w:rsid w:val="009450F0"/>
    <w:rsid w:val="0094550B"/>
    <w:rsid w:val="00972B73"/>
    <w:rsid w:val="00975C5D"/>
    <w:rsid w:val="009A0EC1"/>
    <w:rsid w:val="009C3F48"/>
    <w:rsid w:val="009C40B3"/>
    <w:rsid w:val="009C6D10"/>
    <w:rsid w:val="00A01B91"/>
    <w:rsid w:val="00A578A5"/>
    <w:rsid w:val="00A867ED"/>
    <w:rsid w:val="00AA6208"/>
    <w:rsid w:val="00AB19CD"/>
    <w:rsid w:val="00AB249F"/>
    <w:rsid w:val="00AC7E78"/>
    <w:rsid w:val="00AD2992"/>
    <w:rsid w:val="00AD3711"/>
    <w:rsid w:val="00AD7559"/>
    <w:rsid w:val="00AD7813"/>
    <w:rsid w:val="00B122B9"/>
    <w:rsid w:val="00B26FD3"/>
    <w:rsid w:val="00B711DF"/>
    <w:rsid w:val="00BA0B59"/>
    <w:rsid w:val="00BC62A2"/>
    <w:rsid w:val="00BE0CA8"/>
    <w:rsid w:val="00BE0D72"/>
    <w:rsid w:val="00BE0FBF"/>
    <w:rsid w:val="00BF4DA8"/>
    <w:rsid w:val="00C07BD5"/>
    <w:rsid w:val="00C543C4"/>
    <w:rsid w:val="00C622AE"/>
    <w:rsid w:val="00D011B1"/>
    <w:rsid w:val="00D05CC5"/>
    <w:rsid w:val="00D15FC2"/>
    <w:rsid w:val="00D315E0"/>
    <w:rsid w:val="00D47D2C"/>
    <w:rsid w:val="00D53E64"/>
    <w:rsid w:val="00D576B5"/>
    <w:rsid w:val="00D7022A"/>
    <w:rsid w:val="00D735A9"/>
    <w:rsid w:val="00D76C8B"/>
    <w:rsid w:val="00DB104D"/>
    <w:rsid w:val="00DB3630"/>
    <w:rsid w:val="00DC21CD"/>
    <w:rsid w:val="00DC7914"/>
    <w:rsid w:val="00DC7EFC"/>
    <w:rsid w:val="00DF14EC"/>
    <w:rsid w:val="00E32186"/>
    <w:rsid w:val="00E54BBB"/>
    <w:rsid w:val="00E87D03"/>
    <w:rsid w:val="00EA1B9A"/>
    <w:rsid w:val="00EC175A"/>
    <w:rsid w:val="00EF06A2"/>
    <w:rsid w:val="00EF716B"/>
    <w:rsid w:val="00F07866"/>
    <w:rsid w:val="00F2555C"/>
    <w:rsid w:val="00F51BED"/>
    <w:rsid w:val="00F56ED5"/>
    <w:rsid w:val="00F57914"/>
    <w:rsid w:val="00F641A3"/>
    <w:rsid w:val="00F67AE8"/>
    <w:rsid w:val="00F87E1F"/>
    <w:rsid w:val="00FB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A42AA5-5143-4690-834E-94C19A18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FA"/>
    <w:rPr>
      <w:sz w:val="28"/>
    </w:rPr>
  </w:style>
  <w:style w:type="paragraph" w:styleId="2">
    <w:name w:val="heading 2"/>
    <w:basedOn w:val="a"/>
    <w:next w:val="a"/>
    <w:qFormat/>
    <w:rsid w:val="003224FA"/>
    <w:pPr>
      <w:keepNext/>
      <w:jc w:val="center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rsid w:val="003224FA"/>
    <w:pPr>
      <w:spacing w:after="120" w:line="480" w:lineRule="auto"/>
      <w:ind w:left="283"/>
    </w:pPr>
  </w:style>
  <w:style w:type="paragraph" w:styleId="a3">
    <w:name w:val="Title"/>
    <w:basedOn w:val="a"/>
    <w:link w:val="a4"/>
    <w:qFormat/>
    <w:rsid w:val="003224FA"/>
    <w:pPr>
      <w:jc w:val="center"/>
    </w:pPr>
    <w:rPr>
      <w:b/>
    </w:rPr>
  </w:style>
  <w:style w:type="character" w:customStyle="1" w:styleId="21">
    <w:name w:val="Основной текст с отступом 2 Знак"/>
    <w:link w:val="20"/>
    <w:locked/>
    <w:rsid w:val="00DC7914"/>
    <w:rPr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DC791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3F210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F210A"/>
  </w:style>
  <w:style w:type="character" w:styleId="a5">
    <w:name w:val="Hyperlink"/>
    <w:uiPriority w:val="99"/>
    <w:unhideWhenUsed/>
    <w:rsid w:val="003F210A"/>
    <w:rPr>
      <w:color w:val="0000FF"/>
      <w:u w:val="single"/>
    </w:rPr>
  </w:style>
  <w:style w:type="character" w:customStyle="1" w:styleId="a4">
    <w:name w:val="Название Знак"/>
    <w:link w:val="a3"/>
    <w:rsid w:val="006E12A1"/>
    <w:rPr>
      <w:b/>
      <w:sz w:val="28"/>
    </w:rPr>
  </w:style>
  <w:style w:type="paragraph" w:styleId="a6">
    <w:name w:val="Balloon Text"/>
    <w:basedOn w:val="a"/>
    <w:link w:val="a7"/>
    <w:rsid w:val="00755F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755F5C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3"/>
    <w:rsid w:val="002977C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977CA"/>
    <w:rPr>
      <w:sz w:val="28"/>
    </w:rPr>
  </w:style>
  <w:style w:type="paragraph" w:customStyle="1" w:styleId="ConsPlusCell">
    <w:name w:val="ConsPlusCell"/>
    <w:rsid w:val="002977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uiPriority w:val="99"/>
    <w:semiHidden/>
    <w:unhideWhenUsed/>
    <w:rsid w:val="00DB104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semiHidden/>
    <w:rsid w:val="00DB104D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5CBED8DD2E7CD7E05C4FCECB4C53C0086BF990372390BC19D141B295E161ED889DF2D6002FE5D581B2F163CCf5A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45CBED8DD2E7CD7E05C4FCECB4C53C0086DF3913E2390BC19D141B295E161ED9A9DAADA022FFBD18FA7A7328A0B662D6ADFE3C33B1D07A4f5A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5CBED8DD2E7CD7E05C51C3DD200DCB0B62A59D36269EEB448347E5CAB167B8DADDAC8F416AF6D487A8F165C8553F7E2F94EEC7240107A0484032AFfDA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Проект</vt:lpstr>
      <vt:lpstr>        4. Распространение периодического печатного издания для массового ознакомления н</vt:lpstr>
      <vt:lpstr>        </vt:lpstr>
    </vt:vector>
  </TitlesOfParts>
  <Company>Личный кабинет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User_1</dc:creator>
  <cp:lastModifiedBy>Учетная запись Майкрософт</cp:lastModifiedBy>
  <cp:revision>6</cp:revision>
  <cp:lastPrinted>2023-06-09T06:14:00Z</cp:lastPrinted>
  <dcterms:created xsi:type="dcterms:W3CDTF">2023-08-23T06:19:00Z</dcterms:created>
  <dcterms:modified xsi:type="dcterms:W3CDTF">2023-08-24T07:39:00Z</dcterms:modified>
</cp:coreProperties>
</file>